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B698FE" w14:textId="0D04BE87" w:rsidR="003A043D" w:rsidRPr="008644C6" w:rsidRDefault="00322049" w:rsidP="00BA2260">
      <w:pPr>
        <w:pStyle w:val="Titl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644C6">
        <w:rPr>
          <w:rFonts w:ascii="Times New Roman" w:hAnsi="Times New Roman" w:cs="Times New Roman"/>
          <w:color w:val="000000" w:themeColor="text1"/>
          <w:sz w:val="32"/>
          <w:szCs w:val="32"/>
        </w:rPr>
        <w:t>FREN 3813 R / French Practicum</w:t>
      </w:r>
      <w:r w:rsidR="003A043D" w:rsidRPr="008644C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284FA6" w:rsidRPr="008644C6">
        <w:rPr>
          <w:rFonts w:ascii="Times New Roman" w:hAnsi="Times New Roman" w:cs="Times New Roman"/>
          <w:color w:val="000000" w:themeColor="text1"/>
          <w:sz w:val="32"/>
          <w:szCs w:val="32"/>
        </w:rPr>
        <w:t>(</w:t>
      </w:r>
      <w:r w:rsidRPr="008644C6">
        <w:rPr>
          <w:rFonts w:ascii="Times New Roman" w:hAnsi="Times New Roman" w:cs="Times New Roman"/>
          <w:color w:val="000000" w:themeColor="text1"/>
          <w:sz w:val="32"/>
          <w:szCs w:val="32"/>
        </w:rPr>
        <w:t>Communication for Today’s Technologies)</w:t>
      </w:r>
    </w:p>
    <w:p w14:paraId="43CE771C" w14:textId="0B750626" w:rsidR="00BA2260" w:rsidRPr="008644C6" w:rsidRDefault="00BA2260" w:rsidP="00BA2260">
      <w:pPr>
        <w:pStyle w:val="Title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8644C6">
        <w:rPr>
          <w:rFonts w:ascii="Times New Roman" w:hAnsi="Times New Roman" w:cs="Times New Roman"/>
          <w:color w:val="000000" w:themeColor="text1"/>
          <w:sz w:val="32"/>
          <w:szCs w:val="32"/>
        </w:rPr>
        <w:t>Syllabus</w:t>
      </w:r>
      <w:r w:rsidR="009C15A3" w:rsidRPr="008644C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</w:p>
    <w:p w14:paraId="7BA78135" w14:textId="77777777" w:rsidR="00953EDF" w:rsidRPr="008644C6" w:rsidRDefault="00953EDF" w:rsidP="00953EDF">
      <w:pPr>
        <w:rPr>
          <w:rFonts w:ascii="Times New Roman" w:hAnsi="Times New Roman" w:cs="Times New Roman"/>
        </w:rPr>
      </w:pPr>
    </w:p>
    <w:p w14:paraId="62BC4C67" w14:textId="665AE86A" w:rsidR="00BA2260" w:rsidRPr="008644C6" w:rsidRDefault="00BF5F2D" w:rsidP="00BA2260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Fall</w:t>
      </w:r>
      <w:r w:rsidR="00322049" w:rsidRPr="008644C6">
        <w:rPr>
          <w:rFonts w:ascii="Times New Roman" w:hAnsi="Times New Roman" w:cs="Times New Roman"/>
          <w:b/>
          <w:color w:val="000000" w:themeColor="text1"/>
        </w:rPr>
        <w:t xml:space="preserve"> 2019, </w:t>
      </w:r>
      <w:r w:rsidR="00BA2260" w:rsidRPr="008644C6">
        <w:rPr>
          <w:rFonts w:ascii="Times New Roman" w:hAnsi="Times New Roman" w:cs="Times New Roman"/>
          <w:b/>
          <w:color w:val="000000" w:themeColor="text1"/>
        </w:rPr>
        <w:t>3 Credits</w:t>
      </w:r>
      <w:r w:rsidR="003A043D" w:rsidRPr="008644C6">
        <w:rPr>
          <w:rFonts w:ascii="Times New Roman" w:hAnsi="Times New Roman" w:cs="Times New Roman"/>
          <w:b/>
          <w:color w:val="000000" w:themeColor="text1"/>
        </w:rPr>
        <w:t>. Georgia Tech-Lorraine</w:t>
      </w:r>
      <w:r w:rsidR="00AC522B">
        <w:rPr>
          <w:rFonts w:ascii="Times New Roman" w:hAnsi="Times New Roman" w:cs="Times New Roman"/>
          <w:b/>
          <w:color w:val="000000" w:themeColor="text1"/>
        </w:rPr>
        <w:t>, Metz, France</w:t>
      </w:r>
      <w:r w:rsidR="00BA2260" w:rsidRPr="008644C6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2DFA6B3F" w14:textId="7AF11172" w:rsidR="002C67D2" w:rsidRPr="008644C6" w:rsidRDefault="00BA2260" w:rsidP="00BA226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644C6">
        <w:rPr>
          <w:rFonts w:ascii="Times New Roman" w:hAnsi="Times New Roman" w:cs="Times New Roman"/>
          <w:color w:val="000000" w:themeColor="text1"/>
          <w:sz w:val="20"/>
          <w:szCs w:val="20"/>
        </w:rPr>
        <w:t>Time, GTL Location TBA</w:t>
      </w:r>
    </w:p>
    <w:p w14:paraId="3A9A41A5" w14:textId="77777777" w:rsidR="00432443" w:rsidRPr="008644C6" w:rsidRDefault="00432443" w:rsidP="00BA2260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A204D5B" w14:textId="77777777" w:rsidR="00BA2260" w:rsidRPr="008644C6" w:rsidRDefault="00BA2260" w:rsidP="00BA2260">
      <w:pPr>
        <w:rPr>
          <w:rFonts w:ascii="Times New Roman" w:hAnsi="Times New Roman" w:cs="Times New Roman"/>
          <w:sz w:val="10"/>
          <w:szCs w:val="10"/>
        </w:rPr>
      </w:pPr>
    </w:p>
    <w:p w14:paraId="74448554" w14:textId="77777777" w:rsidR="00BA2260" w:rsidRPr="008644C6" w:rsidRDefault="00BA2260" w:rsidP="00BA2260">
      <w:pPr>
        <w:spacing w:after="80"/>
        <w:rPr>
          <w:rFonts w:ascii="Times New Roman" w:hAnsi="Times New Roman" w:cs="Times New Roman"/>
          <w:b/>
          <w:color w:val="000000" w:themeColor="text1"/>
        </w:rPr>
      </w:pPr>
      <w:r w:rsidRPr="008644C6">
        <w:rPr>
          <w:rFonts w:ascii="Times New Roman" w:hAnsi="Times New Roman" w:cs="Times New Roman"/>
          <w:b/>
          <w:color w:val="000000" w:themeColor="text1"/>
        </w:rPr>
        <w:t>Instructor Information</w:t>
      </w:r>
    </w:p>
    <w:tbl>
      <w:tblPr>
        <w:tblStyle w:val="SyllabusTable-NoBorders"/>
        <w:tblW w:w="9720" w:type="dxa"/>
        <w:tblLook w:val="04A0" w:firstRow="1" w:lastRow="0" w:firstColumn="1" w:lastColumn="0" w:noHBand="0" w:noVBand="1"/>
        <w:tblCaption w:val="Content table"/>
      </w:tblPr>
      <w:tblGrid>
        <w:gridCol w:w="2906"/>
        <w:gridCol w:w="3892"/>
        <w:gridCol w:w="2922"/>
      </w:tblGrid>
      <w:tr w:rsidR="00953EDF" w:rsidRPr="008644C6" w14:paraId="2CD5677C" w14:textId="77777777" w:rsidTr="002B18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1"/>
        </w:trPr>
        <w:tc>
          <w:tcPr>
            <w:tcW w:w="2906" w:type="dxa"/>
          </w:tcPr>
          <w:p w14:paraId="03BBEF97" w14:textId="77777777" w:rsidR="00BA2260" w:rsidRPr="008644C6" w:rsidRDefault="00BA2260" w:rsidP="000260B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644C6">
              <w:rPr>
                <w:rFonts w:ascii="Times New Roman" w:hAnsi="Times New Roman" w:cs="Times New Roman"/>
                <w:color w:val="000000" w:themeColor="text1"/>
              </w:rPr>
              <w:t>Instructor</w:t>
            </w:r>
          </w:p>
        </w:tc>
        <w:tc>
          <w:tcPr>
            <w:tcW w:w="3892" w:type="dxa"/>
          </w:tcPr>
          <w:p w14:paraId="5BE321EF" w14:textId="77777777" w:rsidR="00BA2260" w:rsidRPr="008644C6" w:rsidRDefault="00BA2260" w:rsidP="000260B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644C6">
              <w:rPr>
                <w:rFonts w:ascii="Times New Roman" w:hAnsi="Times New Roman" w:cs="Times New Roman"/>
                <w:color w:val="000000" w:themeColor="text1"/>
              </w:rPr>
              <w:t>Email</w:t>
            </w:r>
          </w:p>
        </w:tc>
        <w:tc>
          <w:tcPr>
            <w:tcW w:w="2922" w:type="dxa"/>
          </w:tcPr>
          <w:p w14:paraId="3399C2DD" w14:textId="2BD5B95D" w:rsidR="00BA2260" w:rsidRPr="008644C6" w:rsidRDefault="00BA2260" w:rsidP="000260BF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8644C6">
              <w:rPr>
                <w:rFonts w:ascii="Times New Roman" w:hAnsi="Times New Roman" w:cs="Times New Roman"/>
                <w:color w:val="000000" w:themeColor="text1"/>
              </w:rPr>
              <w:t>Office Hours &amp; Location</w:t>
            </w:r>
          </w:p>
        </w:tc>
      </w:tr>
      <w:tr w:rsidR="00953EDF" w:rsidRPr="008644C6" w14:paraId="4249E46D" w14:textId="77777777" w:rsidTr="002B18F3">
        <w:trPr>
          <w:trHeight w:val="207"/>
        </w:trPr>
        <w:tc>
          <w:tcPr>
            <w:tcW w:w="2906" w:type="dxa"/>
          </w:tcPr>
          <w:p w14:paraId="11EFD9AA" w14:textId="1E20C32A" w:rsidR="00BA2260" w:rsidRPr="008644C6" w:rsidRDefault="00BA2260" w:rsidP="002B18F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44C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Dr. </w:t>
            </w:r>
            <w:r w:rsidR="002B18F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Tatiana </w:t>
            </w:r>
            <w:proofErr w:type="spellStart"/>
            <w:r w:rsidR="002B18F3">
              <w:rPr>
                <w:rFonts w:ascii="Times New Roman" w:eastAsia="Times New Roman" w:hAnsi="Times New Roman" w:cs="Times New Roman"/>
                <w:color w:val="000000" w:themeColor="text1"/>
              </w:rPr>
              <w:t>Kozhanova</w:t>
            </w:r>
            <w:proofErr w:type="spellEnd"/>
          </w:p>
        </w:tc>
        <w:tc>
          <w:tcPr>
            <w:tcW w:w="3892" w:type="dxa"/>
          </w:tcPr>
          <w:p w14:paraId="397E0B86" w14:textId="1D73197D" w:rsidR="00BA2260" w:rsidRPr="008644C6" w:rsidRDefault="002B18F3" w:rsidP="000260B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Tkozhanova3@gatech.edu</w:t>
            </w:r>
          </w:p>
        </w:tc>
        <w:tc>
          <w:tcPr>
            <w:tcW w:w="2922" w:type="dxa"/>
          </w:tcPr>
          <w:p w14:paraId="338CF96F" w14:textId="0EDAE922" w:rsidR="00BA2260" w:rsidRPr="008644C6" w:rsidRDefault="00432443" w:rsidP="000260B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8644C6">
              <w:rPr>
                <w:rFonts w:ascii="Times New Roman" w:hAnsi="Times New Roman" w:cs="Times New Roman"/>
                <w:color w:val="000000" w:themeColor="text1"/>
              </w:rPr>
              <w:t>TBA</w:t>
            </w:r>
          </w:p>
        </w:tc>
      </w:tr>
    </w:tbl>
    <w:p w14:paraId="59F3FA65" w14:textId="3C73DEC2" w:rsidR="00432443" w:rsidRPr="008644C6" w:rsidRDefault="00C45551" w:rsidP="00C45551">
      <w:pPr>
        <w:spacing w:before="240" w:after="80"/>
        <w:rPr>
          <w:rFonts w:ascii="Times New Roman" w:hAnsi="Times New Roman" w:cs="Times New Roman"/>
          <w:b/>
          <w:color w:val="000000" w:themeColor="text1"/>
        </w:rPr>
      </w:pPr>
      <w:r w:rsidRPr="008644C6">
        <w:rPr>
          <w:rFonts w:ascii="Times New Roman" w:hAnsi="Times New Roman" w:cs="Times New Roman"/>
          <w:b/>
          <w:color w:val="000000" w:themeColor="text1"/>
        </w:rPr>
        <w:t>General Information</w:t>
      </w:r>
    </w:p>
    <w:p w14:paraId="11B7FD80" w14:textId="6E031515" w:rsidR="00C45551" w:rsidRPr="008644C6" w:rsidRDefault="00C45551" w:rsidP="00C45551">
      <w:pPr>
        <w:spacing w:after="120"/>
        <w:rPr>
          <w:rFonts w:ascii="Times New Roman" w:hAnsi="Times New Roman" w:cs="Times New Roman"/>
          <w:b/>
        </w:rPr>
      </w:pPr>
      <w:r w:rsidRPr="008644C6">
        <w:rPr>
          <w:rFonts w:ascii="Times New Roman" w:hAnsi="Times New Roman" w:cs="Times New Roman"/>
          <w:b/>
        </w:rPr>
        <w:t>Description</w:t>
      </w:r>
      <w:r w:rsidR="00187927" w:rsidRPr="008644C6">
        <w:rPr>
          <w:rFonts w:ascii="Times New Roman" w:hAnsi="Times New Roman" w:cs="Times New Roman"/>
          <w:b/>
        </w:rPr>
        <w:t xml:space="preserve"> </w:t>
      </w:r>
    </w:p>
    <w:p w14:paraId="18758FA5" w14:textId="090BD4B2" w:rsidR="00322049" w:rsidRPr="008644C6" w:rsidRDefault="00322049" w:rsidP="00322049">
      <w:pPr>
        <w:rPr>
          <w:rFonts w:ascii="Times New Roman" w:hAnsi="Times New Roman" w:cs="Times New Roman"/>
          <w:sz w:val="20"/>
          <w:szCs w:val="20"/>
        </w:rPr>
      </w:pPr>
      <w:r w:rsidRPr="008644C6">
        <w:rPr>
          <w:rFonts w:ascii="Times New Roman" w:hAnsi="Times New Roman" w:cs="Times New Roman"/>
          <w:color w:val="000000"/>
          <w:sz w:val="20"/>
          <w:szCs w:val="20"/>
        </w:rPr>
        <w:t>Individualized review of French for everyday life, academic projects and social networking; areas for study and improvement will be identified and progress tracked; may include immersion with small project(s) conducted outside of class (interv</w:t>
      </w:r>
      <w:r w:rsidR="00965B37">
        <w:rPr>
          <w:rFonts w:ascii="Times New Roman" w:hAnsi="Times New Roman" w:cs="Times New Roman"/>
          <w:color w:val="000000"/>
          <w:sz w:val="20"/>
          <w:szCs w:val="20"/>
        </w:rPr>
        <w:t>iews, questionnaires, reports…)</w:t>
      </w:r>
      <w:r w:rsidRPr="008644C6">
        <w:rPr>
          <w:rFonts w:ascii="Times New Roman" w:hAnsi="Times New Roman" w:cs="Times New Roman"/>
          <w:color w:val="000000"/>
          <w:sz w:val="20"/>
          <w:szCs w:val="20"/>
        </w:rPr>
        <w:t xml:space="preserve">. Students may be matched with native speakers for personalized conversation practice. Tutoring by instructor and/or others. </w:t>
      </w:r>
      <w:r w:rsidRPr="008644C6">
        <w:rPr>
          <w:rFonts w:ascii="Times New Roman" w:eastAsia="Times New Roman" w:hAnsi="Times New Roman" w:cs="Times New Roman"/>
          <w:sz w:val="20"/>
          <w:szCs w:val="20"/>
        </w:rPr>
        <w:t>Conducted in French.</w:t>
      </w:r>
    </w:p>
    <w:p w14:paraId="18ABA652" w14:textId="77777777" w:rsidR="00322049" w:rsidRPr="008644C6" w:rsidRDefault="00322049" w:rsidP="00A37BD2">
      <w:pPr>
        <w:rPr>
          <w:rFonts w:ascii="Times New Roman" w:hAnsi="Times New Roman" w:cs="Times New Roman"/>
          <w:sz w:val="20"/>
          <w:szCs w:val="20"/>
        </w:rPr>
      </w:pPr>
    </w:p>
    <w:p w14:paraId="5716A197" w14:textId="711B6A13" w:rsidR="006A1B9A" w:rsidRDefault="00070FA6" w:rsidP="00070FA6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070FA6">
        <w:rPr>
          <w:rFonts w:ascii="Times New Roman" w:eastAsia="Times New Roman" w:hAnsi="Times New Roman" w:cs="Times New Roman"/>
          <w:bCs/>
          <w:sz w:val="20"/>
          <w:szCs w:val="20"/>
        </w:rPr>
        <w:t>Note</w:t>
      </w:r>
      <w:r w:rsidR="006A1B9A">
        <w:rPr>
          <w:rFonts w:ascii="Times New Roman" w:eastAsia="Times New Roman" w:hAnsi="Times New Roman" w:cs="Times New Roman"/>
          <w:bCs/>
          <w:sz w:val="20"/>
          <w:szCs w:val="20"/>
        </w:rPr>
        <w:t>s</w:t>
      </w:r>
      <w:r w:rsidRPr="00070FA6">
        <w:rPr>
          <w:rFonts w:ascii="Times New Roman" w:eastAsia="Times New Roman" w:hAnsi="Times New Roman" w:cs="Times New Roman"/>
          <w:bCs/>
          <w:sz w:val="20"/>
          <w:szCs w:val="20"/>
        </w:rPr>
        <w:t xml:space="preserve">: </w:t>
      </w:r>
    </w:p>
    <w:p w14:paraId="7459817E" w14:textId="0D836826" w:rsidR="00070FA6" w:rsidRPr="00070FA6" w:rsidRDefault="00456BF3" w:rsidP="00070FA6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>All s</w:t>
      </w:r>
      <w:r w:rsidR="00070FA6" w:rsidRPr="00070FA6">
        <w:rPr>
          <w:rFonts w:ascii="Times New Roman" w:eastAsia="Times New Roman" w:hAnsi="Times New Roman" w:cs="Times New Roman"/>
          <w:bCs/>
          <w:sz w:val="20"/>
          <w:szCs w:val="20"/>
        </w:rPr>
        <w:t xml:space="preserve">tudents </w:t>
      </w:r>
      <w:r w:rsidR="00EF644F">
        <w:rPr>
          <w:rFonts w:ascii="Times New Roman" w:eastAsia="Times New Roman" w:hAnsi="Times New Roman" w:cs="Times New Roman"/>
          <w:bCs/>
          <w:sz w:val="20"/>
          <w:szCs w:val="20"/>
        </w:rPr>
        <w:t xml:space="preserve">have to </w:t>
      </w:r>
      <w:r w:rsidR="00070FA6" w:rsidRPr="00070FA6">
        <w:rPr>
          <w:rFonts w:ascii="Times New Roman" w:eastAsia="Times New Roman" w:hAnsi="Times New Roman" w:cs="Times New Roman"/>
          <w:bCs/>
          <w:sz w:val="20"/>
          <w:szCs w:val="20"/>
        </w:rPr>
        <w:t>take the Modern Languages Placement Test</w:t>
      </w:r>
      <w:r w:rsidR="00EF644F">
        <w:rPr>
          <w:rFonts w:ascii="Times New Roman" w:eastAsia="Times New Roman" w:hAnsi="Times New Roman" w:cs="Times New Roman"/>
          <w:bCs/>
          <w:sz w:val="20"/>
          <w:szCs w:val="20"/>
        </w:rPr>
        <w:t xml:space="preserve"> online before the course</w:t>
      </w:r>
      <w:r w:rsidR="006A1B9A">
        <w:rPr>
          <w:rFonts w:ascii="Times New Roman" w:eastAsia="Times New Roman" w:hAnsi="Times New Roman" w:cs="Times New Roman"/>
          <w:bCs/>
          <w:sz w:val="20"/>
          <w:szCs w:val="20"/>
        </w:rPr>
        <w:t xml:space="preserve"> at </w:t>
      </w:r>
      <w:hyperlink r:id="rId4" w:history="1">
        <w:r w:rsidR="006A1B9A" w:rsidRPr="0095706D">
          <w:rPr>
            <w:rStyle w:val="Hyperlink"/>
            <w:rFonts w:ascii="Times New Roman" w:eastAsia="Times New Roman" w:hAnsi="Times New Roman" w:cs="Times New Roman"/>
            <w:bCs/>
            <w:sz w:val="20"/>
            <w:szCs w:val="20"/>
          </w:rPr>
          <w:t>https://modlangs.gatech.edu/students/placement-tests</w:t>
        </w:r>
      </w:hyperlink>
      <w:r w:rsidR="006A1B9A">
        <w:rPr>
          <w:rFonts w:ascii="Times New Roman" w:eastAsia="Times New Roman" w:hAnsi="Times New Roman" w:cs="Times New Roman"/>
          <w:bCs/>
          <w:sz w:val="20"/>
          <w:szCs w:val="20"/>
        </w:rPr>
        <w:t xml:space="preserve"> t</w:t>
      </w:r>
      <w:r w:rsidR="00D21EF7">
        <w:rPr>
          <w:rFonts w:ascii="Times New Roman" w:eastAsia="Times New Roman" w:hAnsi="Times New Roman" w:cs="Times New Roman"/>
          <w:bCs/>
          <w:sz w:val="20"/>
          <w:szCs w:val="20"/>
        </w:rPr>
        <w:t>o determine their placement in 3</w:t>
      </w:r>
      <w:r w:rsidR="006A1B9A">
        <w:rPr>
          <w:rFonts w:ascii="Times New Roman" w:eastAsia="Times New Roman" w:hAnsi="Times New Roman" w:cs="Times New Roman"/>
          <w:bCs/>
          <w:sz w:val="20"/>
          <w:szCs w:val="20"/>
        </w:rPr>
        <w:t>813 (400 or more).</w:t>
      </w:r>
    </w:p>
    <w:p w14:paraId="25779B7B" w14:textId="77777777" w:rsidR="00A37BD2" w:rsidRPr="008644C6" w:rsidRDefault="00A37BD2" w:rsidP="00CD00E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3AA12F" w14:textId="77777777" w:rsidR="00C45551" w:rsidRPr="008644C6" w:rsidRDefault="00C45551" w:rsidP="00C45551">
      <w:pPr>
        <w:rPr>
          <w:rFonts w:ascii="Times New Roman" w:eastAsia="Times New Roman" w:hAnsi="Times New Roman" w:cs="Times New Roman"/>
          <w:sz w:val="20"/>
          <w:szCs w:val="20"/>
        </w:rPr>
      </w:pPr>
      <w:r w:rsidRPr="008644C6">
        <w:rPr>
          <w:rFonts w:ascii="Times New Roman" w:hAnsi="Times New Roman" w:cs="Times New Roman"/>
          <w:sz w:val="20"/>
          <w:szCs w:val="20"/>
        </w:rPr>
        <w:t>Pre- &amp;/or Co-Requisites</w:t>
      </w:r>
      <w:r w:rsidRPr="008644C6">
        <w:rPr>
          <w:rFonts w:ascii="Times New Roman" w:eastAsia="Times New Roman" w:hAnsi="Times New Roman" w:cs="Times New Roman"/>
          <w:sz w:val="20"/>
          <w:szCs w:val="20"/>
        </w:rPr>
        <w:t>: NONE</w:t>
      </w:r>
    </w:p>
    <w:p w14:paraId="22723EB1" w14:textId="77777777" w:rsidR="00E724A5" w:rsidRPr="008644C6" w:rsidRDefault="00E724A5" w:rsidP="00C45551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765247" w14:textId="77777777" w:rsidR="00953EDF" w:rsidRPr="008644C6" w:rsidRDefault="00953EDF" w:rsidP="00C45551">
      <w:pPr>
        <w:rPr>
          <w:rFonts w:ascii="Times New Roman" w:hAnsi="Times New Roman" w:cs="Times New Roman"/>
          <w:b/>
          <w:sz w:val="20"/>
          <w:szCs w:val="20"/>
        </w:rPr>
      </w:pPr>
    </w:p>
    <w:p w14:paraId="04D5888F" w14:textId="77777777" w:rsidR="00432443" w:rsidRPr="008644C6" w:rsidRDefault="00432443" w:rsidP="00E724A5">
      <w:pPr>
        <w:spacing w:line="360" w:lineRule="auto"/>
        <w:rPr>
          <w:rFonts w:ascii="Times New Roman" w:hAnsi="Times New Roman" w:cs="Times New Roman"/>
          <w:b/>
        </w:rPr>
      </w:pPr>
      <w:r w:rsidRPr="008644C6">
        <w:rPr>
          <w:rFonts w:ascii="Times New Roman" w:hAnsi="Times New Roman" w:cs="Times New Roman"/>
          <w:b/>
        </w:rPr>
        <w:t xml:space="preserve">Course Goals and Learning Outcomes </w:t>
      </w:r>
    </w:p>
    <w:p w14:paraId="7A28A6CB" w14:textId="77777777" w:rsidR="006A1B9A" w:rsidRPr="006A1B9A" w:rsidRDefault="006A1B9A" w:rsidP="006A1B9A">
      <w:pPr>
        <w:rPr>
          <w:rFonts w:ascii="Times New Roman" w:eastAsia="Times New Roman" w:hAnsi="Times New Roman" w:cs="Times New Roman"/>
          <w:sz w:val="20"/>
          <w:szCs w:val="20"/>
        </w:rPr>
      </w:pPr>
      <w:r w:rsidRPr="006A1B9A">
        <w:rPr>
          <w:rFonts w:ascii="Times New Roman" w:eastAsia="Times New Roman" w:hAnsi="Times New Roman" w:cs="Times New Roman"/>
          <w:sz w:val="20"/>
          <w:szCs w:val="20"/>
        </w:rPr>
        <w:t>Students will improve their oral and written communication skills at the mid-advanced level. They will:</w:t>
      </w:r>
    </w:p>
    <w:p w14:paraId="0493A5F2" w14:textId="62DF43A3" w:rsidR="006A1B9A" w:rsidRPr="006A1B9A" w:rsidRDefault="006A1B9A" w:rsidP="006A1B9A">
      <w:pPr>
        <w:rPr>
          <w:rFonts w:ascii="Times New Roman" w:eastAsia="Times New Roman" w:hAnsi="Times New Roman" w:cs="Times New Roman"/>
          <w:sz w:val="20"/>
          <w:szCs w:val="20"/>
        </w:rPr>
      </w:pPr>
      <w:r w:rsidRPr="006A1B9A">
        <w:rPr>
          <w:rFonts w:ascii="Times New Roman" w:eastAsia="Times New Roman" w:hAnsi="Times New Roman" w:cs="Times New Roman"/>
          <w:sz w:val="20"/>
          <w:szCs w:val="20"/>
        </w:rPr>
        <w:t xml:space="preserve">develop their skills related to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language, </w:t>
      </w:r>
      <w:r w:rsidRPr="006A1B9A">
        <w:rPr>
          <w:rFonts w:ascii="Times New Roman" w:eastAsia="Times New Roman" w:hAnsi="Times New Roman" w:cs="Times New Roman"/>
          <w:sz w:val="20"/>
          <w:szCs w:val="20"/>
        </w:rPr>
        <w:t xml:space="preserve">language strategies, rhetoric;  </w:t>
      </w:r>
    </w:p>
    <w:p w14:paraId="2F51F37B" w14:textId="77777777" w:rsidR="006A1B9A" w:rsidRPr="006A1B9A" w:rsidRDefault="006A1B9A" w:rsidP="006A1B9A">
      <w:pPr>
        <w:rPr>
          <w:rFonts w:ascii="Times New Roman" w:eastAsia="Times New Roman" w:hAnsi="Times New Roman" w:cs="Times New Roman"/>
          <w:sz w:val="20"/>
          <w:szCs w:val="20"/>
        </w:rPr>
      </w:pPr>
      <w:r w:rsidRPr="006A1B9A">
        <w:rPr>
          <w:rFonts w:ascii="Times New Roman" w:eastAsia="Times New Roman" w:hAnsi="Times New Roman" w:cs="Times New Roman"/>
          <w:sz w:val="20"/>
          <w:szCs w:val="20"/>
        </w:rPr>
        <w:t xml:space="preserve">analyze documents and content related to </w:t>
      </w:r>
      <w:r w:rsidRPr="006A1B9A">
        <w:rPr>
          <w:rFonts w:ascii="Times New Roman" w:hAnsi="Times New Roman" w:cs="Times New Roman"/>
          <w:color w:val="000000"/>
          <w:sz w:val="20"/>
          <w:szCs w:val="20"/>
        </w:rPr>
        <w:t>everyday life, academic projects and social networking</w:t>
      </w:r>
      <w:r w:rsidRPr="006A1B9A">
        <w:rPr>
          <w:rFonts w:ascii="Times New Roman" w:eastAsia="Times New Roman" w:hAnsi="Times New Roman" w:cs="Times New Roman"/>
          <w:sz w:val="20"/>
          <w:szCs w:val="20"/>
        </w:rPr>
        <w:t>;</w:t>
      </w:r>
    </w:p>
    <w:p w14:paraId="75F682DB" w14:textId="77777777" w:rsidR="006A1B9A" w:rsidRPr="006A1B9A" w:rsidRDefault="006A1B9A" w:rsidP="006A1B9A">
      <w:pPr>
        <w:rPr>
          <w:rFonts w:ascii="Times New Roman" w:eastAsia="Times New Roman" w:hAnsi="Times New Roman" w:cs="Times New Roman"/>
          <w:sz w:val="20"/>
          <w:szCs w:val="20"/>
        </w:rPr>
      </w:pPr>
      <w:r w:rsidRPr="006A1B9A">
        <w:rPr>
          <w:rFonts w:ascii="Times New Roman" w:eastAsia="Times New Roman" w:hAnsi="Times New Roman" w:cs="Times New Roman"/>
          <w:sz w:val="20"/>
          <w:szCs w:val="20"/>
        </w:rPr>
        <w:t xml:space="preserve">build up their own, </w:t>
      </w:r>
      <w:r w:rsidRPr="006A1B9A">
        <w:rPr>
          <w:rFonts w:ascii="Times New Roman" w:hAnsi="Times New Roman" w:cs="Times New Roman"/>
          <w:color w:val="000000"/>
          <w:sz w:val="20"/>
          <w:szCs w:val="20"/>
        </w:rPr>
        <w:t>Individualized</w:t>
      </w:r>
      <w:r w:rsidRPr="006A1B9A">
        <w:rPr>
          <w:rFonts w:ascii="Times New Roman" w:eastAsia="Times New Roman" w:hAnsi="Times New Roman" w:cs="Times New Roman"/>
          <w:sz w:val="20"/>
          <w:szCs w:val="20"/>
        </w:rPr>
        <w:t xml:space="preserve"> resources in French </w:t>
      </w:r>
      <w:r w:rsidRPr="006A1B9A">
        <w:rPr>
          <w:rFonts w:ascii="Times New Roman" w:hAnsi="Times New Roman" w:cs="Times New Roman"/>
          <w:sz w:val="20"/>
          <w:szCs w:val="20"/>
        </w:rPr>
        <w:t>(grammar, vocabulary, syntax, style…)</w:t>
      </w:r>
      <w:r w:rsidRPr="006A1B9A">
        <w:rPr>
          <w:rFonts w:ascii="Times New Roman" w:eastAsia="Times New Roman" w:hAnsi="Times New Roman" w:cs="Times New Roman"/>
          <w:sz w:val="20"/>
          <w:szCs w:val="20"/>
        </w:rPr>
        <w:t xml:space="preserve">, and apply these resources to specific uses, according to their needs; </w:t>
      </w:r>
    </w:p>
    <w:p w14:paraId="0D070F36" w14:textId="77777777" w:rsidR="006A1B9A" w:rsidRPr="006A1B9A" w:rsidRDefault="006A1B9A" w:rsidP="006A1B9A">
      <w:pPr>
        <w:rPr>
          <w:rFonts w:ascii="Times New Roman" w:eastAsia="Times New Roman" w:hAnsi="Times New Roman" w:cs="Times New Roman"/>
          <w:sz w:val="20"/>
          <w:szCs w:val="20"/>
        </w:rPr>
      </w:pPr>
      <w:r w:rsidRPr="006A1B9A">
        <w:rPr>
          <w:rFonts w:ascii="Times New Roman" w:eastAsia="Times New Roman" w:hAnsi="Times New Roman" w:cs="Times New Roman"/>
          <w:sz w:val="20"/>
          <w:szCs w:val="20"/>
        </w:rPr>
        <w:t xml:space="preserve">and understand the importance of sustainability in French-speaking cultures.  </w:t>
      </w:r>
    </w:p>
    <w:p w14:paraId="0445DA1A" w14:textId="77777777" w:rsidR="00070FA6" w:rsidRDefault="00070FA6" w:rsidP="00C4555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A2FAA4A" w14:textId="77777777" w:rsidR="00070FA6" w:rsidRPr="008644C6" w:rsidRDefault="00070FA6" w:rsidP="00C45551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A8C3D64" w14:textId="4CB6A829" w:rsidR="00953EDF" w:rsidRPr="008644C6" w:rsidRDefault="00C45551" w:rsidP="00953EDF">
      <w:pPr>
        <w:spacing w:line="360" w:lineRule="auto"/>
        <w:rPr>
          <w:rFonts w:ascii="Times New Roman" w:hAnsi="Times New Roman" w:cs="Times New Roman"/>
          <w:b/>
          <w:color w:val="000000" w:themeColor="text1"/>
        </w:rPr>
      </w:pPr>
      <w:r w:rsidRPr="008644C6">
        <w:rPr>
          <w:rFonts w:ascii="Times New Roman" w:hAnsi="Times New Roman" w:cs="Times New Roman"/>
          <w:b/>
          <w:color w:val="000000" w:themeColor="text1"/>
        </w:rPr>
        <w:t>Grading</w:t>
      </w:r>
    </w:p>
    <w:tbl>
      <w:tblPr>
        <w:tblStyle w:val="SyllabusTable-withBorders"/>
        <w:tblW w:w="9464" w:type="dxa"/>
        <w:tblLook w:val="04A0" w:firstRow="1" w:lastRow="0" w:firstColumn="1" w:lastColumn="0" w:noHBand="0" w:noVBand="1"/>
        <w:tblCaption w:val="Content table"/>
        <w:tblDescription w:val="Course schedule"/>
      </w:tblPr>
      <w:tblGrid>
        <w:gridCol w:w="4050"/>
        <w:gridCol w:w="5414"/>
      </w:tblGrid>
      <w:tr w:rsidR="00953EDF" w:rsidRPr="008644C6" w14:paraId="032A0461" w14:textId="77777777" w:rsidTr="00953ED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5BCFCCDD" w14:textId="77777777" w:rsidR="00953EDF" w:rsidRPr="008644C6" w:rsidRDefault="00953EDF" w:rsidP="00953EDF">
            <w:pPr>
              <w:spacing w:line="360" w:lineRule="auto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644C6">
              <w:rPr>
                <w:rFonts w:ascii="Times New Roman" w:hAnsi="Times New Roman" w:cs="Times New Roman"/>
                <w:color w:val="262626" w:themeColor="text1" w:themeTint="D9"/>
              </w:rPr>
              <w:t xml:space="preserve">Assignment </w:t>
            </w:r>
          </w:p>
        </w:tc>
        <w:tc>
          <w:tcPr>
            <w:tcW w:w="5414" w:type="dxa"/>
          </w:tcPr>
          <w:p w14:paraId="05D2CDB3" w14:textId="77777777" w:rsidR="00953EDF" w:rsidRPr="008644C6" w:rsidRDefault="00953EDF" w:rsidP="00953EDF">
            <w:pPr>
              <w:spacing w:line="360" w:lineRule="auto"/>
              <w:ind w:left="5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262626" w:themeColor="text1" w:themeTint="D9"/>
              </w:rPr>
            </w:pPr>
            <w:r w:rsidRPr="008644C6">
              <w:rPr>
                <w:rFonts w:ascii="Times New Roman" w:hAnsi="Times New Roman" w:cs="Times New Roman"/>
                <w:color w:val="262626" w:themeColor="text1" w:themeTint="D9"/>
              </w:rPr>
              <w:t xml:space="preserve">Weight (Percentage, points, </w:t>
            </w:r>
            <w:proofErr w:type="spellStart"/>
            <w:r w:rsidRPr="008644C6">
              <w:rPr>
                <w:rFonts w:ascii="Times New Roman" w:hAnsi="Times New Roman" w:cs="Times New Roman"/>
                <w:color w:val="262626" w:themeColor="text1" w:themeTint="D9"/>
              </w:rPr>
              <w:t>etc</w:t>
            </w:r>
            <w:proofErr w:type="spellEnd"/>
            <w:r w:rsidRPr="008644C6">
              <w:rPr>
                <w:rFonts w:ascii="Times New Roman" w:hAnsi="Times New Roman" w:cs="Times New Roman"/>
                <w:color w:val="262626" w:themeColor="text1" w:themeTint="D9"/>
              </w:rPr>
              <w:t>)</w:t>
            </w:r>
          </w:p>
        </w:tc>
      </w:tr>
      <w:tr w:rsidR="00953EDF" w:rsidRPr="008644C6" w14:paraId="1656D53F" w14:textId="77777777" w:rsidTr="00953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7DF6A120" w14:textId="77777777" w:rsidR="00953EDF" w:rsidRPr="008644C6" w:rsidRDefault="00953EDF" w:rsidP="00A1202E">
            <w:pPr>
              <w:rPr>
                <w:rFonts w:ascii="Times New Roman" w:hAnsi="Times New Roman" w:cs="Times New Roman"/>
                <w:b w:val="0"/>
              </w:rPr>
            </w:pPr>
            <w:r w:rsidRPr="008644C6">
              <w:rPr>
                <w:rFonts w:ascii="Times New Roman" w:hAnsi="Times New Roman" w:cs="Times New Roman"/>
                <w:b w:val="0"/>
              </w:rPr>
              <w:t>Participation</w:t>
            </w:r>
          </w:p>
        </w:tc>
        <w:tc>
          <w:tcPr>
            <w:tcW w:w="5414" w:type="dxa"/>
          </w:tcPr>
          <w:p w14:paraId="2F4F7561" w14:textId="77777777" w:rsidR="00953EDF" w:rsidRPr="008644C6" w:rsidRDefault="00953EDF" w:rsidP="00A1202E">
            <w:pPr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44C6">
              <w:rPr>
                <w:rFonts w:ascii="Times New Roman" w:hAnsi="Times New Roman" w:cs="Times New Roman"/>
              </w:rPr>
              <w:t>10%</w:t>
            </w:r>
          </w:p>
        </w:tc>
      </w:tr>
      <w:tr w:rsidR="00953EDF" w:rsidRPr="008644C6" w14:paraId="1F21FBF8" w14:textId="77777777" w:rsidTr="00953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1C3F7E8C" w14:textId="54D0AEC4" w:rsidR="00953EDF" w:rsidRPr="008644C6" w:rsidRDefault="00D21EF7" w:rsidP="00D21EF7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  <w:bCs/>
              </w:rPr>
              <w:t>Canvas Activities</w:t>
            </w:r>
            <w:r w:rsidRPr="008644C6">
              <w:rPr>
                <w:rFonts w:ascii="Times New Roman" w:eastAsia="Times New Roman" w:hAnsi="Times New Roman" w:cs="Times New Roman"/>
                <w:b w:val="0"/>
                <w:bCs/>
              </w:rPr>
              <w:t xml:space="preserve"> </w:t>
            </w:r>
          </w:p>
        </w:tc>
        <w:tc>
          <w:tcPr>
            <w:tcW w:w="5414" w:type="dxa"/>
          </w:tcPr>
          <w:p w14:paraId="078547D9" w14:textId="43970182" w:rsidR="00953EDF" w:rsidRPr="008644C6" w:rsidRDefault="00D21EF7" w:rsidP="00A1202E">
            <w:pPr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53EDF" w:rsidRPr="008644C6">
              <w:rPr>
                <w:rFonts w:ascii="Times New Roman" w:hAnsi="Times New Roman" w:cs="Times New Roman"/>
              </w:rPr>
              <w:t>0%</w:t>
            </w:r>
          </w:p>
        </w:tc>
      </w:tr>
      <w:tr w:rsidR="00953EDF" w:rsidRPr="008644C6" w14:paraId="2A3E38E8" w14:textId="77777777" w:rsidTr="00953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75CC0C0B" w14:textId="58BF5D4A" w:rsidR="00953EDF" w:rsidRPr="008644C6" w:rsidRDefault="00D21EF7" w:rsidP="008644C6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Presentations and Essays</w:t>
            </w:r>
          </w:p>
        </w:tc>
        <w:tc>
          <w:tcPr>
            <w:tcW w:w="5414" w:type="dxa"/>
          </w:tcPr>
          <w:p w14:paraId="2F535059" w14:textId="452CE76A" w:rsidR="00953EDF" w:rsidRPr="008644C6" w:rsidRDefault="00D21EF7" w:rsidP="00A1202E">
            <w:pPr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53EDF" w:rsidRPr="008644C6">
              <w:rPr>
                <w:rFonts w:ascii="Times New Roman" w:hAnsi="Times New Roman" w:cs="Times New Roman"/>
              </w:rPr>
              <w:t>0%</w:t>
            </w:r>
            <w:bookmarkStart w:id="0" w:name="_GoBack"/>
            <w:bookmarkEnd w:id="0"/>
          </w:p>
        </w:tc>
      </w:tr>
      <w:tr w:rsidR="00953EDF" w:rsidRPr="008644C6" w14:paraId="6186CBD3" w14:textId="77777777" w:rsidTr="00953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3019D634" w14:textId="2E57F8A2" w:rsidR="008644C6" w:rsidRPr="008644C6" w:rsidRDefault="00D21EF7" w:rsidP="008644C6">
            <w:pPr>
              <w:spacing w:before="0" w:after="0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Quizzes</w:t>
            </w:r>
          </w:p>
        </w:tc>
        <w:tc>
          <w:tcPr>
            <w:tcW w:w="5414" w:type="dxa"/>
          </w:tcPr>
          <w:p w14:paraId="7FE078CA" w14:textId="1B4AEF6E" w:rsidR="00953EDF" w:rsidRPr="008644C6" w:rsidRDefault="00D21EF7" w:rsidP="00D21EF7">
            <w:pPr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644C6">
              <w:rPr>
                <w:rFonts w:ascii="Times New Roman" w:hAnsi="Times New Roman" w:cs="Times New Roman"/>
              </w:rPr>
              <w:t xml:space="preserve">0% </w:t>
            </w:r>
          </w:p>
        </w:tc>
      </w:tr>
      <w:tr w:rsidR="00953EDF" w:rsidRPr="008644C6" w14:paraId="7407CE1C" w14:textId="77777777" w:rsidTr="00953E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0" w:type="dxa"/>
          </w:tcPr>
          <w:p w14:paraId="0B4653F8" w14:textId="623CBCEB" w:rsidR="00953EDF" w:rsidRPr="008644C6" w:rsidRDefault="00953EDF" w:rsidP="00D21EF7">
            <w:pPr>
              <w:rPr>
                <w:rFonts w:ascii="Times New Roman" w:hAnsi="Times New Roman" w:cs="Times New Roman"/>
                <w:b w:val="0"/>
              </w:rPr>
            </w:pPr>
            <w:r w:rsidRPr="008644C6">
              <w:rPr>
                <w:rFonts w:ascii="Times New Roman" w:eastAsia="Times New Roman" w:hAnsi="Times New Roman" w:cs="Times New Roman"/>
                <w:b w:val="0"/>
              </w:rPr>
              <w:t xml:space="preserve">Final </w:t>
            </w:r>
          </w:p>
        </w:tc>
        <w:tc>
          <w:tcPr>
            <w:tcW w:w="5414" w:type="dxa"/>
          </w:tcPr>
          <w:p w14:paraId="14755342" w14:textId="0E825681" w:rsidR="00953EDF" w:rsidRPr="008644C6" w:rsidRDefault="00953EDF" w:rsidP="000237BE">
            <w:pPr>
              <w:ind w:left="5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644C6">
              <w:rPr>
                <w:rFonts w:ascii="Times New Roman" w:hAnsi="Times New Roman" w:cs="Times New Roman"/>
              </w:rPr>
              <w:t xml:space="preserve">10% </w:t>
            </w:r>
          </w:p>
        </w:tc>
      </w:tr>
    </w:tbl>
    <w:p w14:paraId="68D8BDF2" w14:textId="77777777" w:rsidR="00070FA6" w:rsidRDefault="00070FA6" w:rsidP="00432443">
      <w:pPr>
        <w:spacing w:before="240" w:after="80" w:line="360" w:lineRule="auto"/>
        <w:rPr>
          <w:rFonts w:ascii="Times New Roman" w:hAnsi="Times New Roman" w:cs="Times New Roman"/>
          <w:b/>
          <w:color w:val="000000" w:themeColor="text1"/>
        </w:rPr>
      </w:pPr>
    </w:p>
    <w:p w14:paraId="0E21662B" w14:textId="21D68598" w:rsidR="00953EDF" w:rsidRPr="001F7039" w:rsidRDefault="00C45551" w:rsidP="00432443">
      <w:pPr>
        <w:spacing w:before="240" w:after="80" w:line="360" w:lineRule="auto"/>
        <w:rPr>
          <w:rFonts w:ascii="Times New Roman" w:hAnsi="Times New Roman" w:cs="Times New Roman"/>
          <w:b/>
          <w:color w:val="000000" w:themeColor="text1"/>
        </w:rPr>
      </w:pPr>
      <w:r w:rsidRPr="001F7039">
        <w:rPr>
          <w:rFonts w:ascii="Times New Roman" w:hAnsi="Times New Roman" w:cs="Times New Roman"/>
          <w:b/>
          <w:color w:val="000000" w:themeColor="text1"/>
        </w:rPr>
        <w:lastRenderedPageBreak/>
        <w:t>Course Materials</w:t>
      </w:r>
    </w:p>
    <w:p w14:paraId="43907F40" w14:textId="77777777" w:rsidR="00040090" w:rsidRPr="00187927" w:rsidRDefault="00040090" w:rsidP="00187927">
      <w:pPr>
        <w:spacing w:after="120"/>
        <w:rPr>
          <w:rFonts w:ascii="Times New Roman" w:eastAsia="Times New Roman" w:hAnsi="Times New Roman" w:cs="Times New Roman"/>
          <w:sz w:val="20"/>
          <w:szCs w:val="20"/>
        </w:rPr>
      </w:pPr>
      <w:r w:rsidRPr="001F7039">
        <w:rPr>
          <w:rFonts w:ascii="Times New Roman" w:eastAsia="Times New Roman" w:hAnsi="Times New Roman" w:cs="Times New Roman"/>
          <w:sz w:val="20"/>
          <w:szCs w:val="20"/>
        </w:rPr>
        <w:t>No required book. Web-based material; selected documents and links on each unit studied on Canvas; instructor’s web site</w:t>
      </w:r>
      <w:r w:rsidRPr="00187927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0EA894F8" w14:textId="77777777" w:rsidR="00A11253" w:rsidRDefault="00A11253">
      <w:pPr>
        <w:rPr>
          <w:rFonts w:ascii="Times New Roman" w:hAnsi="Times New Roman" w:cs="Times New Roman"/>
          <w:b/>
        </w:rPr>
      </w:pPr>
    </w:p>
    <w:p w14:paraId="5FCE38C7" w14:textId="77777777" w:rsidR="00D202A9" w:rsidRPr="00686753" w:rsidRDefault="00D202A9" w:rsidP="00D202A9">
      <w:pPr>
        <w:spacing w:before="240" w:after="80" w:line="360" w:lineRule="auto"/>
        <w:rPr>
          <w:b/>
          <w:color w:val="000000" w:themeColor="text1"/>
        </w:rPr>
      </w:pPr>
      <w:r w:rsidRPr="00686753">
        <w:rPr>
          <w:b/>
          <w:color w:val="000000" w:themeColor="text1"/>
        </w:rPr>
        <w:t xml:space="preserve">The </w:t>
      </w:r>
      <w:r w:rsidRPr="00686753">
        <w:rPr>
          <w:rFonts w:eastAsia="Times New Roman"/>
          <w:b/>
        </w:rPr>
        <w:t xml:space="preserve">French Science Sustainability </w:t>
      </w:r>
      <w:r>
        <w:rPr>
          <w:rFonts w:eastAsia="Times New Roman"/>
          <w:b/>
        </w:rPr>
        <w:t xml:space="preserve">(SLS) </w:t>
      </w:r>
      <w:r w:rsidRPr="00686753">
        <w:rPr>
          <w:rFonts w:eastAsia="Times New Roman"/>
          <w:b/>
        </w:rPr>
        <w:t xml:space="preserve">program </w:t>
      </w:r>
      <w:r w:rsidRPr="00AB3EC6">
        <w:rPr>
          <w:rFonts w:eastAsia="Times New Roman"/>
          <w:b/>
        </w:rPr>
        <w:t xml:space="preserve">at Georgia Tech-Lorraine </w:t>
      </w:r>
      <w:r>
        <w:rPr>
          <w:rFonts w:eastAsia="Times New Roman"/>
          <w:b/>
        </w:rPr>
        <w:t>(</w:t>
      </w:r>
      <w:r w:rsidRPr="00AB3EC6">
        <w:rPr>
          <w:rFonts w:eastAsia="Times New Roman"/>
          <w:b/>
        </w:rPr>
        <w:t>GTL</w:t>
      </w:r>
      <w:r>
        <w:rPr>
          <w:rFonts w:eastAsia="Times New Roman"/>
          <w:b/>
        </w:rPr>
        <w:t>)</w:t>
      </w:r>
    </w:p>
    <w:p w14:paraId="056525A1" w14:textId="77777777" w:rsidR="00D202A9" w:rsidRDefault="00D202A9" w:rsidP="00D202A9">
      <w:pPr>
        <w:rPr>
          <w:rFonts w:eastAsia="Times New Roman"/>
        </w:rPr>
      </w:pPr>
      <w:r>
        <w:rPr>
          <w:rFonts w:eastAsia="Times New Roman"/>
          <w:sz w:val="20"/>
          <w:szCs w:val="20"/>
        </w:rPr>
        <w:t>This 3</w:t>
      </w:r>
      <w:r w:rsidRPr="00686753">
        <w:rPr>
          <w:rFonts w:eastAsia="Times New Roman"/>
          <w:sz w:val="20"/>
          <w:szCs w:val="20"/>
          <w:vertAlign w:val="superscript"/>
        </w:rPr>
        <w:t>rd</w:t>
      </w:r>
      <w:r>
        <w:rPr>
          <w:rFonts w:eastAsia="Times New Roman"/>
          <w:sz w:val="20"/>
          <w:szCs w:val="20"/>
        </w:rPr>
        <w:t xml:space="preserve">-year French “Serve Learn Sustain” (SLS) course is part of the “French Science Sustainability” study abroad program at Georgia Tech-Lorraine (GTL), which will be given in  fall 2019, and each fall after that (see </w:t>
      </w:r>
      <w:hyperlink r:id="rId5" w:history="1">
        <w:r w:rsidRPr="00210E39">
          <w:rPr>
            <w:rStyle w:val="Hyperlink"/>
            <w:rFonts w:eastAsia="Times New Roman"/>
            <w:sz w:val="20"/>
            <w:szCs w:val="20"/>
          </w:rPr>
          <w:t>http://serve-learn-sustain.gatech.edu/search/node/Ippolito</w:t>
        </w:r>
      </w:hyperlink>
      <w:r>
        <w:rPr>
          <w:rFonts w:eastAsia="Times New Roman"/>
          <w:sz w:val="20"/>
          <w:szCs w:val="20"/>
        </w:rPr>
        <w:t>). It is only given at GTL in Metz as part of this program</w:t>
      </w:r>
      <w:r w:rsidRPr="005A55EB">
        <w:rPr>
          <w:rFonts w:eastAsia="Times New Roman"/>
          <w:sz w:val="20"/>
          <w:szCs w:val="20"/>
        </w:rPr>
        <w:t xml:space="preserve">. </w:t>
      </w:r>
      <w:r w:rsidRPr="00AB3EC6">
        <w:rPr>
          <w:rFonts w:eastAsia="Times New Roman"/>
          <w:b/>
          <w:sz w:val="20"/>
          <w:szCs w:val="20"/>
        </w:rPr>
        <w:t xml:space="preserve">See </w:t>
      </w:r>
      <w:hyperlink r:id="rId6" w:history="1">
        <w:r w:rsidRPr="00AB3EC6">
          <w:rPr>
            <w:rStyle w:val="Hyperlink"/>
            <w:rFonts w:eastAsia="Times New Roman"/>
            <w:b/>
            <w:sz w:val="20"/>
            <w:szCs w:val="20"/>
          </w:rPr>
          <w:t>https://modlangs.gatech.edu/french-lorraine</w:t>
        </w:r>
      </w:hyperlink>
      <w:r w:rsidRPr="00AB3EC6">
        <w:rPr>
          <w:rFonts w:eastAsia="Times New Roman"/>
          <w:b/>
          <w:sz w:val="20"/>
          <w:szCs w:val="20"/>
        </w:rPr>
        <w:t xml:space="preserve"> for a full description of the program and registration information</w:t>
      </w:r>
      <w:r w:rsidRPr="005A55EB">
        <w:rPr>
          <w:rFonts w:eastAsia="Times New Roman"/>
          <w:sz w:val="20"/>
          <w:szCs w:val="20"/>
        </w:rPr>
        <w:t xml:space="preserve">, and/or write to program director </w:t>
      </w:r>
      <w:r>
        <w:rPr>
          <w:rFonts w:eastAsia="Times New Roman"/>
          <w:sz w:val="20"/>
          <w:szCs w:val="20"/>
        </w:rPr>
        <w:t xml:space="preserve">Tatiana </w:t>
      </w:r>
      <w:proofErr w:type="spellStart"/>
      <w:r>
        <w:rPr>
          <w:rFonts w:eastAsia="Times New Roman"/>
          <w:sz w:val="20"/>
          <w:szCs w:val="20"/>
        </w:rPr>
        <w:t>Kozhanova</w:t>
      </w:r>
      <w:proofErr w:type="spellEnd"/>
      <w:r>
        <w:rPr>
          <w:rFonts w:eastAsia="Times New Roman"/>
          <w:sz w:val="20"/>
          <w:szCs w:val="20"/>
        </w:rPr>
        <w:t xml:space="preserve"> at </w:t>
      </w:r>
      <w:hyperlink r:id="rId7" w:history="1">
        <w:r w:rsidRPr="00633210">
          <w:rPr>
            <w:rStyle w:val="Hyperlink"/>
            <w:rFonts w:eastAsia="Times New Roman"/>
            <w:sz w:val="20"/>
            <w:szCs w:val="20"/>
          </w:rPr>
          <w:t>tkozhanova3@gatech.edu</w:t>
        </w:r>
      </w:hyperlink>
      <w:r>
        <w:rPr>
          <w:rFonts w:eastAsia="Times New Roman"/>
          <w:sz w:val="20"/>
          <w:szCs w:val="20"/>
        </w:rPr>
        <w:t xml:space="preserve"> </w:t>
      </w:r>
      <w:r w:rsidRPr="005A55EB">
        <w:rPr>
          <w:color w:val="000000" w:themeColor="text1"/>
          <w:sz w:val="20"/>
          <w:szCs w:val="20"/>
        </w:rPr>
        <w:t>, GTL</w:t>
      </w:r>
      <w:r>
        <w:rPr>
          <w:color w:val="000000" w:themeColor="text1"/>
          <w:sz w:val="20"/>
          <w:szCs w:val="20"/>
        </w:rPr>
        <w:t>-Atlanta</w:t>
      </w:r>
      <w:r w:rsidRPr="005A55EB">
        <w:rPr>
          <w:color w:val="000000" w:themeColor="text1"/>
          <w:sz w:val="20"/>
          <w:szCs w:val="20"/>
        </w:rPr>
        <w:t xml:space="preserve"> director Catherine Bass at </w:t>
      </w:r>
      <w:hyperlink r:id="rId8" w:history="1">
        <w:r w:rsidRPr="005A55EB">
          <w:rPr>
            <w:rStyle w:val="Hyperlink"/>
            <w:rFonts w:eastAsia="Times New Roman"/>
            <w:sz w:val="20"/>
            <w:szCs w:val="20"/>
          </w:rPr>
          <w:t>catherine.bass@gtl.gatech.edu</w:t>
        </w:r>
      </w:hyperlink>
      <w:r w:rsidRPr="005A55EB">
        <w:rPr>
          <w:color w:val="000000" w:themeColor="text1"/>
          <w:sz w:val="20"/>
          <w:szCs w:val="20"/>
        </w:rPr>
        <w:t>, or GTL</w:t>
      </w:r>
      <w:r>
        <w:rPr>
          <w:color w:val="000000" w:themeColor="text1"/>
          <w:sz w:val="20"/>
          <w:szCs w:val="20"/>
        </w:rPr>
        <w:t>-Atlanta</w:t>
      </w:r>
      <w:r w:rsidRPr="005A55EB">
        <w:rPr>
          <w:color w:val="000000" w:themeColor="text1"/>
          <w:sz w:val="20"/>
          <w:szCs w:val="20"/>
        </w:rPr>
        <w:t xml:space="preserve"> Communications Manager Andrea </w:t>
      </w:r>
      <w:proofErr w:type="spellStart"/>
      <w:r w:rsidRPr="005A55EB">
        <w:rPr>
          <w:color w:val="000000" w:themeColor="text1"/>
          <w:sz w:val="20"/>
          <w:szCs w:val="20"/>
        </w:rPr>
        <w:t>Gappell</w:t>
      </w:r>
      <w:proofErr w:type="spellEnd"/>
      <w:r w:rsidRPr="005A55EB">
        <w:rPr>
          <w:color w:val="000000" w:themeColor="text1"/>
          <w:sz w:val="20"/>
          <w:szCs w:val="20"/>
        </w:rPr>
        <w:t xml:space="preserve"> at </w:t>
      </w:r>
      <w:hyperlink r:id="rId9" w:history="1">
        <w:r w:rsidRPr="005A55EB">
          <w:rPr>
            <w:rStyle w:val="Hyperlink"/>
            <w:rFonts w:eastAsia="Times New Roman"/>
            <w:sz w:val="20"/>
            <w:szCs w:val="20"/>
          </w:rPr>
          <w:t>andrea.gappell@gtl.gatech.edu</w:t>
        </w:r>
      </w:hyperlink>
      <w:r w:rsidRPr="005A55EB">
        <w:rPr>
          <w:rStyle w:val="field-content"/>
          <w:rFonts w:eastAsia="Times New Roman"/>
          <w:sz w:val="20"/>
          <w:szCs w:val="20"/>
        </w:rPr>
        <w:t>.</w:t>
      </w:r>
    </w:p>
    <w:p w14:paraId="14614438" w14:textId="77777777" w:rsidR="00D202A9" w:rsidRPr="005A55EB" w:rsidRDefault="00D202A9" w:rsidP="00D202A9">
      <w:pPr>
        <w:rPr>
          <w:rFonts w:eastAsia="Times New Roman"/>
        </w:rPr>
      </w:pPr>
      <w:r>
        <w:rPr>
          <w:color w:val="000000" w:themeColor="text1"/>
          <w:sz w:val="20"/>
          <w:szCs w:val="20"/>
        </w:rPr>
        <w:t xml:space="preserve"> </w:t>
      </w:r>
    </w:p>
    <w:p w14:paraId="7282CAB1" w14:textId="77777777" w:rsidR="00D202A9" w:rsidRDefault="00D202A9" w:rsidP="00D202A9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Program flyer: </w:t>
      </w:r>
      <w:hyperlink r:id="rId10" w:history="1">
        <w:r w:rsidRPr="00633210">
          <w:rPr>
            <w:rStyle w:val="Hyperlink"/>
            <w:rFonts w:eastAsia="Times New Roman"/>
            <w:sz w:val="20"/>
            <w:szCs w:val="20"/>
          </w:rPr>
          <w:t>https://modlangs.gatech.edu/sites/default/files/attachments/fall%2019%20french%20program%20flyer%20final%20%20%282%29.pdf</w:t>
        </w:r>
      </w:hyperlink>
    </w:p>
    <w:p w14:paraId="28E5F7FB" w14:textId="30C06422" w:rsidR="002A491A" w:rsidRPr="00187927" w:rsidRDefault="002A491A" w:rsidP="00D202A9">
      <w:pPr>
        <w:spacing w:before="240" w:after="80" w:line="360" w:lineRule="auto"/>
        <w:rPr>
          <w:rFonts w:ascii="Times New Roman" w:hAnsi="Times New Roman" w:cs="Times New Roman"/>
          <w:b/>
        </w:rPr>
      </w:pPr>
    </w:p>
    <w:sectPr w:rsidR="002A491A" w:rsidRPr="00187927" w:rsidSect="00682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A0"/>
    <w:rsid w:val="000237BE"/>
    <w:rsid w:val="000352D8"/>
    <w:rsid w:val="00040090"/>
    <w:rsid w:val="00070FA6"/>
    <w:rsid w:val="001835F3"/>
    <w:rsid w:val="00187927"/>
    <w:rsid w:val="001B17ED"/>
    <w:rsid w:val="001F2DA4"/>
    <w:rsid w:val="001F7039"/>
    <w:rsid w:val="00284FA6"/>
    <w:rsid w:val="002A2E0F"/>
    <w:rsid w:val="002A3741"/>
    <w:rsid w:val="002A491A"/>
    <w:rsid w:val="002B18F3"/>
    <w:rsid w:val="002C67D2"/>
    <w:rsid w:val="002F625F"/>
    <w:rsid w:val="00322049"/>
    <w:rsid w:val="00335CEB"/>
    <w:rsid w:val="003A043D"/>
    <w:rsid w:val="00403C83"/>
    <w:rsid w:val="00410026"/>
    <w:rsid w:val="00432443"/>
    <w:rsid w:val="004363AE"/>
    <w:rsid w:val="00456BF3"/>
    <w:rsid w:val="004954EB"/>
    <w:rsid w:val="004B2CD0"/>
    <w:rsid w:val="004B488D"/>
    <w:rsid w:val="004E7315"/>
    <w:rsid w:val="005244D7"/>
    <w:rsid w:val="00556AD2"/>
    <w:rsid w:val="00657D46"/>
    <w:rsid w:val="006666DF"/>
    <w:rsid w:val="0068263C"/>
    <w:rsid w:val="006A1B9A"/>
    <w:rsid w:val="006E74B7"/>
    <w:rsid w:val="007458ED"/>
    <w:rsid w:val="007B1DA0"/>
    <w:rsid w:val="007C499C"/>
    <w:rsid w:val="008644C6"/>
    <w:rsid w:val="00867BAE"/>
    <w:rsid w:val="008824B9"/>
    <w:rsid w:val="008B2ACF"/>
    <w:rsid w:val="0093680E"/>
    <w:rsid w:val="00953EDF"/>
    <w:rsid w:val="00965B37"/>
    <w:rsid w:val="009C15A3"/>
    <w:rsid w:val="00A11253"/>
    <w:rsid w:val="00A37BD2"/>
    <w:rsid w:val="00AA313F"/>
    <w:rsid w:val="00AC522B"/>
    <w:rsid w:val="00AE0126"/>
    <w:rsid w:val="00B802A2"/>
    <w:rsid w:val="00BA2260"/>
    <w:rsid w:val="00BF476D"/>
    <w:rsid w:val="00BF5F2D"/>
    <w:rsid w:val="00C45551"/>
    <w:rsid w:val="00CD00EF"/>
    <w:rsid w:val="00D03C25"/>
    <w:rsid w:val="00D202A9"/>
    <w:rsid w:val="00D21EF7"/>
    <w:rsid w:val="00DB3C25"/>
    <w:rsid w:val="00E00590"/>
    <w:rsid w:val="00E724A5"/>
    <w:rsid w:val="00EF644F"/>
    <w:rsid w:val="00F64DA6"/>
    <w:rsid w:val="00FE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8BF8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4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C45551"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1125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4"/>
    <w:rsid w:val="00C45551"/>
    <w:rPr>
      <w:rFonts w:asciiTheme="majorHAnsi" w:eastAsiaTheme="majorEastAsia" w:hAnsiTheme="majorHAnsi" w:cstheme="majorBidi"/>
      <w:b/>
      <w:bCs/>
      <w:color w:val="4472C4" w:themeColor="accent1"/>
      <w:sz w:val="22"/>
      <w:szCs w:val="20"/>
    </w:rPr>
  </w:style>
  <w:style w:type="table" w:customStyle="1" w:styleId="SyllabusTable-withBorders">
    <w:name w:val="Syllabus Table - with Borders"/>
    <w:basedOn w:val="TableNormal"/>
    <w:uiPriority w:val="99"/>
    <w:rsid w:val="00C45551"/>
    <w:pPr>
      <w:spacing w:before="80" w:after="80"/>
    </w:pPr>
    <w:rPr>
      <w:color w:val="404040" w:themeColor="text1" w:themeTint="BF"/>
      <w:sz w:val="20"/>
      <w:szCs w:val="20"/>
      <w:lang w:eastAsia="ja-JP"/>
    </w:rPr>
    <w:tblPr>
      <w:tblInd w:w="0" w:type="dxa"/>
      <w:tblBorders>
        <w:bottom w:val="single" w:sz="4" w:space="0" w:color="4472C4" w:themeColor="accent1"/>
        <w:insideH w:val="single" w:sz="4" w:space="0" w:color="BFBFBF" w:themeColor="background1" w:themeShade="BF"/>
      </w:tblBorders>
      <w:tblCellMar>
        <w:top w:w="0" w:type="dxa"/>
        <w:left w:w="0" w:type="dxa"/>
        <w:bottom w:w="0" w:type="dxa"/>
        <w:right w:w="115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4472C4" w:themeColor="accent1"/>
        <w:sz w:val="20"/>
      </w:rPr>
      <w:tblPr/>
      <w:trPr>
        <w:tblHeader/>
      </w:trPr>
      <w:tcPr>
        <w:tcBorders>
          <w:top w:val="nil"/>
          <w:left w:val="nil"/>
          <w:bottom w:val="single" w:sz="4" w:space="0" w:color="4472C4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character" w:styleId="Emphasis">
    <w:name w:val="Emphasis"/>
    <w:basedOn w:val="DefaultParagraphFont"/>
    <w:uiPriority w:val="20"/>
    <w:qFormat/>
    <w:rsid w:val="00C45551"/>
    <w:rPr>
      <w:i/>
      <w:iCs/>
    </w:rPr>
  </w:style>
  <w:style w:type="paragraph" w:styleId="Title">
    <w:name w:val="Title"/>
    <w:basedOn w:val="Normal"/>
    <w:next w:val="Normal"/>
    <w:link w:val="TitleChar"/>
    <w:uiPriority w:val="1"/>
    <w:qFormat/>
    <w:rsid w:val="00BA2260"/>
    <w:pPr>
      <w:spacing w:after="80"/>
      <w:contextualSpacing/>
    </w:pPr>
    <w:rPr>
      <w:rFonts w:asciiTheme="majorHAnsi" w:eastAsiaTheme="majorEastAsia" w:hAnsiTheme="majorHAnsi" w:cstheme="majorBidi"/>
      <w:b/>
      <w:bCs/>
      <w:color w:val="4472C4" w:themeColor="accent1"/>
      <w:kern w:val="28"/>
      <w:sz w:val="44"/>
      <w:szCs w:val="20"/>
    </w:rPr>
  </w:style>
  <w:style w:type="character" w:customStyle="1" w:styleId="TitleChar">
    <w:name w:val="Title Char"/>
    <w:basedOn w:val="DefaultParagraphFont"/>
    <w:link w:val="Title"/>
    <w:uiPriority w:val="1"/>
    <w:rsid w:val="00BA2260"/>
    <w:rPr>
      <w:rFonts w:asciiTheme="majorHAnsi" w:eastAsiaTheme="majorEastAsia" w:hAnsiTheme="majorHAnsi" w:cstheme="majorBidi"/>
      <w:b/>
      <w:bCs/>
      <w:color w:val="4472C4" w:themeColor="accent1"/>
      <w:kern w:val="28"/>
      <w:sz w:val="44"/>
      <w:szCs w:val="20"/>
    </w:rPr>
  </w:style>
  <w:style w:type="table" w:customStyle="1" w:styleId="SyllabusTable-NoBorders">
    <w:name w:val="Syllabus Table - No Borders"/>
    <w:basedOn w:val="TableNormal"/>
    <w:uiPriority w:val="99"/>
    <w:rsid w:val="00BA2260"/>
    <w:rPr>
      <w:color w:val="404040" w:themeColor="text1" w:themeTint="BF"/>
      <w:sz w:val="20"/>
      <w:szCs w:val="20"/>
      <w:lang w:eastAsia="ja-JP"/>
    </w:rPr>
    <w:tblPr>
      <w:tblInd w:w="0" w:type="dxa"/>
      <w:tblCellMar>
        <w:top w:w="0" w:type="dxa"/>
        <w:left w:w="0" w:type="dxa"/>
        <w:bottom w:w="0" w:type="dxa"/>
        <w:right w:w="115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4472C4" w:themeColor="accent1"/>
        <w:sz w:val="20"/>
      </w:rPr>
      <w:tblPr/>
      <w:trPr>
        <w:tblHeader/>
      </w:trPr>
    </w:tblStylePr>
  </w:style>
  <w:style w:type="character" w:styleId="Hyperlink">
    <w:name w:val="Hyperlink"/>
    <w:basedOn w:val="DefaultParagraphFont"/>
    <w:uiPriority w:val="99"/>
    <w:unhideWhenUsed/>
    <w:rsid w:val="002A491A"/>
    <w:rPr>
      <w:color w:val="0563C1" w:themeColor="hyperlink"/>
      <w:u w:val="single"/>
    </w:rPr>
  </w:style>
  <w:style w:type="character" w:customStyle="1" w:styleId="field-content">
    <w:name w:val="field-content"/>
    <w:basedOn w:val="DefaultParagraphFont"/>
    <w:rsid w:val="002A491A"/>
  </w:style>
  <w:style w:type="character" w:styleId="FollowedHyperlink">
    <w:name w:val="FollowedHyperlink"/>
    <w:basedOn w:val="DefaultParagraphFont"/>
    <w:uiPriority w:val="99"/>
    <w:semiHidden/>
    <w:unhideWhenUsed/>
    <w:rsid w:val="00D202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modlangs.gatech.edu/students/placement-tests" TargetMode="External"/><Relationship Id="rId5" Type="http://schemas.openxmlformats.org/officeDocument/2006/relationships/hyperlink" Target="http://serve-learn-sustain.gatech.edu/search/node/Ippolito" TargetMode="External"/><Relationship Id="rId6" Type="http://schemas.openxmlformats.org/officeDocument/2006/relationships/hyperlink" Target="https://modlangs.gatech.edu/french-lorraine" TargetMode="External"/><Relationship Id="rId7" Type="http://schemas.openxmlformats.org/officeDocument/2006/relationships/hyperlink" Target="mailto:tkozhanova3@gatech.edu" TargetMode="External"/><Relationship Id="rId8" Type="http://schemas.openxmlformats.org/officeDocument/2006/relationships/hyperlink" Target="mailto:catherine.bass@gtl.gatech.edu" TargetMode="External"/><Relationship Id="rId9" Type="http://schemas.openxmlformats.org/officeDocument/2006/relationships/hyperlink" Target="mailto:andrea.gappell@gtl.gatech.edu" TargetMode="External"/><Relationship Id="rId10" Type="http://schemas.openxmlformats.org/officeDocument/2006/relationships/hyperlink" Target="https://modlangs.gatech.edu/sites/default/files/attachments/fall%2019%20french%20program%20flyer%20final%20%20%282%2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482</Words>
  <Characters>2748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Kozhanova</cp:lastModifiedBy>
  <cp:revision>10</cp:revision>
  <dcterms:created xsi:type="dcterms:W3CDTF">2019-04-12T03:34:00Z</dcterms:created>
  <dcterms:modified xsi:type="dcterms:W3CDTF">2019-04-13T21:24:00Z</dcterms:modified>
</cp:coreProperties>
</file>