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6D82" w14:textId="77777777" w:rsidR="002F70F9" w:rsidRPr="00371CFC" w:rsidRDefault="002F70F9" w:rsidP="002F70F9">
      <w:pPr>
        <w:jc w:val="center"/>
      </w:pPr>
      <w:r w:rsidRPr="00371CFC">
        <w:rPr>
          <w:rFonts w:ascii="Calibri" w:eastAsia="Calibri" w:hAnsi="Calibri" w:cs="Times New Roman"/>
          <w:noProof/>
          <w:lang w:val="fr-FR" w:eastAsia="fr-FR"/>
        </w:rPr>
        <w:drawing>
          <wp:inline distT="0" distB="0" distL="0" distR="0" wp14:anchorId="112593D9" wp14:editId="69A5A287">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235" cy="741363"/>
                    </a:xfrm>
                    <a:prstGeom prst="rect">
                      <a:avLst/>
                    </a:prstGeom>
                  </pic:spPr>
                </pic:pic>
              </a:graphicData>
            </a:graphic>
          </wp:inline>
        </w:drawing>
      </w:r>
    </w:p>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9140"/>
      </w:tblGrid>
      <w:tr w:rsidR="00E1300C" w:rsidRPr="00371CFC" w14:paraId="112633BB" w14:textId="77777777" w:rsidTr="002F70F9">
        <w:trPr>
          <w:tblCellSpacing w:w="37" w:type="dxa"/>
          <w:jc w:val="center"/>
        </w:trPr>
        <w:tc>
          <w:tcPr>
            <w:tcW w:w="4917" w:type="pct"/>
            <w:vAlign w:val="center"/>
            <w:hideMark/>
          </w:tcPr>
          <w:p w14:paraId="5B8BA8D3" w14:textId="77777777" w:rsidR="00306170" w:rsidRDefault="00E1300C" w:rsidP="00306170">
            <w:pPr>
              <w:spacing w:after="0" w:line="240" w:lineRule="auto"/>
              <w:jc w:val="center"/>
              <w:outlineLvl w:val="1"/>
              <w:rPr>
                <w:rFonts w:ascii="Calibri" w:eastAsia="Times New Roman" w:hAnsi="Calibri" w:cs="Times New Roman"/>
                <w:b/>
                <w:bCs/>
                <w:color w:val="FF0000"/>
                <w:sz w:val="24"/>
                <w:szCs w:val="24"/>
              </w:rPr>
            </w:pPr>
            <w:r w:rsidRPr="00371CFC">
              <w:rPr>
                <w:rFonts w:ascii="Calibri" w:eastAsia="Times New Roman" w:hAnsi="Calibri" w:cs="Times New Roman"/>
                <w:b/>
                <w:bCs/>
                <w:sz w:val="24"/>
                <w:szCs w:val="24"/>
              </w:rPr>
              <w:t xml:space="preserve">FREN 1001 </w:t>
            </w:r>
            <w:r w:rsidR="006A6434" w:rsidRPr="00371CFC">
              <w:rPr>
                <w:rFonts w:ascii="Calibri" w:eastAsia="Times New Roman" w:hAnsi="Calibri" w:cs="Times New Roman"/>
                <w:b/>
                <w:bCs/>
                <w:sz w:val="24"/>
                <w:szCs w:val="24"/>
              </w:rPr>
              <w:t>–</w:t>
            </w:r>
            <w:r w:rsidRPr="00371CFC">
              <w:rPr>
                <w:rFonts w:ascii="Calibri" w:eastAsia="Times New Roman" w:hAnsi="Calibri" w:cs="Times New Roman"/>
                <w:b/>
                <w:bCs/>
                <w:sz w:val="24"/>
                <w:szCs w:val="24"/>
              </w:rPr>
              <w:t xml:space="preserve"> </w:t>
            </w:r>
            <w:r w:rsidR="00537979" w:rsidRPr="00371CFC">
              <w:rPr>
                <w:rFonts w:ascii="Calibri" w:eastAsia="Times New Roman" w:hAnsi="Calibri" w:cs="Times New Roman"/>
                <w:b/>
                <w:bCs/>
                <w:sz w:val="24"/>
                <w:szCs w:val="24"/>
              </w:rPr>
              <w:t xml:space="preserve">ELEMENTARY FRENCH I </w:t>
            </w:r>
          </w:p>
          <w:p w14:paraId="4004BF28" w14:textId="6BB4462E" w:rsidR="00E1300C" w:rsidRPr="00371CFC" w:rsidRDefault="00E1300C" w:rsidP="00306170">
            <w:pPr>
              <w:spacing w:after="0" w:line="240" w:lineRule="auto"/>
              <w:jc w:val="center"/>
              <w:outlineLvl w:val="1"/>
              <w:rPr>
                <w:rFonts w:ascii="Calibri" w:eastAsia="Times New Roman" w:hAnsi="Calibri" w:cs="Times New Roman"/>
                <w:b/>
                <w:bCs/>
                <w:color w:val="000000"/>
                <w:sz w:val="26"/>
                <w:szCs w:val="26"/>
              </w:rPr>
            </w:pPr>
            <w:r w:rsidRPr="00371CFC">
              <w:rPr>
                <w:rFonts w:ascii="Calibri" w:eastAsia="Times New Roman" w:hAnsi="Calibri" w:cs="Times New Roman"/>
                <w:b/>
                <w:bCs/>
                <w:sz w:val="24"/>
                <w:szCs w:val="24"/>
              </w:rPr>
              <w:t xml:space="preserve">Syllabus </w:t>
            </w:r>
          </w:p>
        </w:tc>
      </w:tr>
    </w:tbl>
    <w:p w14:paraId="019B4A61" w14:textId="77777777" w:rsidR="00E1300C" w:rsidRPr="00371CFC" w:rsidRDefault="00E1300C" w:rsidP="00E1300C">
      <w:pPr>
        <w:shd w:val="clear" w:color="auto" w:fill="FFFFFF"/>
        <w:spacing w:after="0" w:line="240" w:lineRule="auto"/>
        <w:rPr>
          <w:rFonts w:ascii="Times New Roman" w:eastAsia="Times New Roman" w:hAnsi="Times New Roman" w:cs="Times New Roman"/>
          <w:b/>
          <w:bCs/>
          <w:color w:val="000000"/>
          <w:sz w:val="2"/>
          <w:szCs w:val="2"/>
        </w:rPr>
      </w:pPr>
    </w:p>
    <w:p w14:paraId="1D33A7C7" w14:textId="367F8E08" w:rsidR="00E1300C" w:rsidRPr="00371CFC" w:rsidRDefault="00E1300C" w:rsidP="00E1300C">
      <w:pPr>
        <w:shd w:val="clear" w:color="auto" w:fill="FFFFFF"/>
        <w:spacing w:after="0" w:line="240" w:lineRule="auto"/>
        <w:rPr>
          <w:rFonts w:ascii="Calibri" w:eastAsia="Times New Roman" w:hAnsi="Calibri" w:cs="Times New Roman"/>
          <w:b/>
          <w:bCs/>
          <w:color w:val="000000"/>
        </w:rPr>
      </w:pPr>
      <w:r w:rsidRPr="00371CFC">
        <w:rPr>
          <w:rFonts w:ascii="Calibri" w:eastAsia="Times New Roman" w:hAnsi="Calibri" w:cs="Times New Roman"/>
          <w:bCs/>
          <w:color w:val="000000"/>
        </w:rPr>
        <w:t xml:space="preserve">Instructor: </w:t>
      </w:r>
      <w:r w:rsidR="00306170">
        <w:rPr>
          <w:rFonts w:ascii="Calibri" w:eastAsia="Times New Roman" w:hAnsi="Calibri" w:cs="Times New Roman"/>
          <w:bCs/>
          <w:color w:val="000000" w:themeColor="text1"/>
        </w:rPr>
        <w:t>Sonia SERAFIN</w:t>
      </w:r>
    </w:p>
    <w:p w14:paraId="61B83C15" w14:textId="21E5D492" w:rsidR="000F332E" w:rsidRPr="00306170" w:rsidRDefault="000F332E" w:rsidP="00E1300C">
      <w:pPr>
        <w:shd w:val="clear" w:color="auto" w:fill="FFFFFF"/>
        <w:spacing w:after="0" w:line="240" w:lineRule="auto"/>
        <w:rPr>
          <w:rFonts w:ascii="Calibri" w:eastAsia="Times New Roman" w:hAnsi="Calibri" w:cs="Times New Roman"/>
          <w:bCs/>
        </w:rPr>
      </w:pPr>
      <w:r w:rsidRPr="00371CFC">
        <w:rPr>
          <w:rFonts w:ascii="Calibri" w:eastAsia="Times New Roman" w:hAnsi="Calibri" w:cs="Times New Roman"/>
          <w:bCs/>
          <w:color w:val="000000"/>
        </w:rPr>
        <w:t xml:space="preserve">Office: </w:t>
      </w:r>
      <w:r w:rsidR="00306170">
        <w:rPr>
          <w:rFonts w:ascii="Calibri" w:eastAsia="Times New Roman" w:hAnsi="Calibri" w:cs="Times New Roman"/>
          <w:bCs/>
        </w:rPr>
        <w:t>Geor</w:t>
      </w:r>
      <w:r w:rsidR="005B424D">
        <w:rPr>
          <w:rFonts w:ascii="Calibri" w:eastAsia="Times New Roman" w:hAnsi="Calibri" w:cs="Times New Roman"/>
          <w:bCs/>
        </w:rPr>
        <w:t>gia Tech Lorraine, 302, Top floor</w:t>
      </w:r>
    </w:p>
    <w:p w14:paraId="73E5D3B5" w14:textId="201BD7A7" w:rsidR="00E1300C" w:rsidRDefault="00E1300C" w:rsidP="000F332E">
      <w:pPr>
        <w:shd w:val="clear" w:color="auto" w:fill="FFFFFF"/>
        <w:spacing w:after="0" w:line="240" w:lineRule="auto"/>
      </w:pPr>
      <w:r w:rsidRPr="00371CFC">
        <w:rPr>
          <w:rFonts w:ascii="Calibri" w:eastAsia="Times New Roman" w:hAnsi="Calibri" w:cs="Times New Roman"/>
          <w:bCs/>
          <w:color w:val="000000"/>
        </w:rPr>
        <w:t xml:space="preserve">Office hours: </w:t>
      </w:r>
      <w:r w:rsidR="00537979" w:rsidRPr="00306170">
        <w:rPr>
          <w:rFonts w:ascii="Calibri" w:eastAsia="Times New Roman" w:hAnsi="Calibri" w:cs="Times New Roman"/>
          <w:bCs/>
        </w:rPr>
        <w:t>TBA</w:t>
      </w:r>
      <w:r w:rsidR="00537979" w:rsidRPr="00371CFC">
        <w:rPr>
          <w:rFonts w:ascii="Calibri" w:eastAsia="Times New Roman" w:hAnsi="Calibri" w:cs="Times New Roman"/>
          <w:bCs/>
          <w:color w:val="000000"/>
        </w:rPr>
        <w:t xml:space="preserve"> and by appointment </w:t>
      </w:r>
      <w:r w:rsidRPr="00371CFC">
        <w:rPr>
          <w:rFonts w:ascii="Calibri" w:eastAsia="Times New Roman" w:hAnsi="Calibri" w:cs="Times New Roman"/>
          <w:bCs/>
          <w:color w:val="000000"/>
        </w:rPr>
        <w:tab/>
      </w:r>
      <w:r w:rsidRPr="00371CFC">
        <w:rPr>
          <w:rFonts w:ascii="Calibri" w:eastAsia="Times New Roman" w:hAnsi="Calibri" w:cs="Times New Roman"/>
          <w:bCs/>
          <w:color w:val="000000"/>
        </w:rPr>
        <w:br/>
        <w:t xml:space="preserve">Email address: </w:t>
      </w:r>
      <w:hyperlink r:id="rId9" w:history="1">
        <w:r w:rsidR="0010651F" w:rsidRPr="000C2704">
          <w:rPr>
            <w:rStyle w:val="Lienhypertexte"/>
          </w:rPr>
          <w:t>sonia.serafin@georgiatech-metz.fr</w:t>
        </w:r>
      </w:hyperlink>
    </w:p>
    <w:p w14:paraId="77F8EF9C" w14:textId="77777777" w:rsidR="0010651F" w:rsidRPr="00371CFC" w:rsidRDefault="0010651F" w:rsidP="000F332E">
      <w:pPr>
        <w:shd w:val="clear" w:color="auto" w:fill="FFFFFF"/>
        <w:spacing w:after="0" w:line="240" w:lineRule="auto"/>
        <w:rPr>
          <w:rFonts w:ascii="Calibri" w:eastAsia="Times New Roman" w:hAnsi="Calibri" w:cs="Times New Roman"/>
          <w:bCs/>
          <w:color w:val="000000"/>
        </w:rPr>
      </w:pPr>
    </w:p>
    <w:p w14:paraId="52F7BE0A" w14:textId="77777777" w:rsidR="00E1300C" w:rsidRPr="00371CFC" w:rsidRDefault="00E1300C" w:rsidP="00E1300C">
      <w:pPr>
        <w:spacing w:after="0" w:line="240" w:lineRule="auto"/>
        <w:outlineLvl w:val="1"/>
        <w:rPr>
          <w:rFonts w:ascii="Times New Roman" w:eastAsia="Times New Roman" w:hAnsi="Times New Roman" w:cs="Times New Roman"/>
          <w:b/>
          <w:bCs/>
          <w:color w:val="000000"/>
          <w:sz w:val="4"/>
          <w:szCs w:val="4"/>
        </w:rPr>
      </w:pPr>
    </w:p>
    <w:p w14:paraId="2D25ADB4" w14:textId="77777777" w:rsidR="00306170" w:rsidRDefault="00306170" w:rsidP="00F618B1">
      <w:pPr>
        <w:spacing w:before="40" w:after="0" w:line="240" w:lineRule="auto"/>
        <w:outlineLvl w:val="1"/>
        <w:rPr>
          <w:rFonts w:eastAsia="Times New Roman" w:cstheme="minorHAnsi"/>
          <w:b/>
        </w:rPr>
      </w:pPr>
    </w:p>
    <w:p w14:paraId="64C93D56" w14:textId="77777777" w:rsidR="00C829A5" w:rsidRPr="00C829A5" w:rsidRDefault="00F618B1" w:rsidP="00C829A5">
      <w:pPr>
        <w:pStyle w:val="Paragraphedeliste"/>
        <w:spacing w:before="40" w:after="0" w:line="240" w:lineRule="auto"/>
        <w:outlineLvl w:val="1"/>
        <w:rPr>
          <w:rFonts w:eastAsia="Times New Roman" w:cstheme="minorHAnsi"/>
          <w:b/>
        </w:rPr>
      </w:pPr>
      <w:r w:rsidRPr="002D07EA">
        <w:rPr>
          <w:rFonts w:eastAsia="Times New Roman" w:cstheme="minorHAnsi"/>
          <w:b/>
        </w:rPr>
        <w:t>Digital course package</w:t>
      </w:r>
      <w:r w:rsidRPr="002D07EA">
        <w:rPr>
          <w:rFonts w:cs="Calibri"/>
          <w:b/>
        </w:rPr>
        <w:t xml:space="preserve">: </w:t>
      </w:r>
      <w:r w:rsidRPr="002D07EA">
        <w:rPr>
          <w:rFonts w:cs="Arial"/>
          <w:b/>
        </w:rPr>
        <w:t xml:space="preserve">Supersite Plus Code (w/ </w:t>
      </w:r>
      <w:proofErr w:type="spellStart"/>
      <w:r w:rsidR="00BD119B" w:rsidRPr="002D07EA">
        <w:rPr>
          <w:rFonts w:cstheme="minorHAnsi"/>
          <w:b/>
          <w:shd w:val="clear" w:color="auto" w:fill="FFFFFF"/>
        </w:rPr>
        <w:t>WebSAM</w:t>
      </w:r>
      <w:proofErr w:type="spellEnd"/>
      <w:r w:rsidRPr="002D07EA">
        <w:rPr>
          <w:rFonts w:cstheme="minorHAnsi"/>
          <w:b/>
          <w:shd w:val="clear" w:color="auto" w:fill="FFFFFF"/>
        </w:rPr>
        <w:t xml:space="preserve"> &amp; </w:t>
      </w:r>
      <w:proofErr w:type="spellStart"/>
      <w:r w:rsidRPr="002D07EA">
        <w:rPr>
          <w:rFonts w:cstheme="minorHAnsi"/>
          <w:b/>
          <w:shd w:val="clear" w:color="auto" w:fill="FFFFFF"/>
        </w:rPr>
        <w:t>vText</w:t>
      </w:r>
      <w:proofErr w:type="spellEnd"/>
      <w:r w:rsidRPr="002D07EA">
        <w:rPr>
          <w:rFonts w:cstheme="minorHAnsi"/>
          <w:b/>
          <w:shd w:val="clear" w:color="auto" w:fill="FFFFFF"/>
        </w:rPr>
        <w:t>)</w:t>
      </w:r>
      <w:r w:rsidRPr="002D07EA">
        <w:rPr>
          <w:rFonts w:eastAsia="Times New Roman" w:cstheme="minorHAnsi"/>
          <w:b/>
        </w:rPr>
        <w:t xml:space="preserve"> for PROMENADES, </w:t>
      </w:r>
      <w:r w:rsidR="006A6434" w:rsidRPr="002D07EA">
        <w:rPr>
          <w:rFonts w:eastAsia="Times New Roman" w:cstheme="minorHAnsi"/>
          <w:b/>
        </w:rPr>
        <w:t>3</w:t>
      </w:r>
      <w:r w:rsidR="006A6434" w:rsidRPr="002D07EA">
        <w:rPr>
          <w:rFonts w:eastAsia="Times New Roman" w:cstheme="minorHAnsi"/>
          <w:b/>
          <w:vertAlign w:val="superscript"/>
        </w:rPr>
        <w:t>rd</w:t>
      </w:r>
      <w:r w:rsidR="006A6434" w:rsidRPr="002D07EA">
        <w:rPr>
          <w:rFonts w:eastAsia="Times New Roman" w:cstheme="minorHAnsi"/>
          <w:b/>
        </w:rPr>
        <w:t xml:space="preserve"> </w:t>
      </w:r>
      <w:r w:rsidRPr="002D07EA">
        <w:rPr>
          <w:rFonts w:eastAsia="Times New Roman" w:cstheme="minorHAnsi"/>
          <w:b/>
        </w:rPr>
        <w:t>Edition</w:t>
      </w:r>
      <w:r w:rsidRPr="002D07EA">
        <w:rPr>
          <w:rFonts w:cstheme="minorHAnsi"/>
          <w:b/>
          <w:shd w:val="clear" w:color="auto" w:fill="FFFFFF"/>
        </w:rPr>
        <w:t xml:space="preserve">. </w:t>
      </w:r>
      <w:r w:rsidR="00C829A5" w:rsidRPr="004C791C">
        <w:rPr>
          <w:rFonts w:eastAsia="Times New Roman" w:cstheme="minorHAnsi"/>
          <w:b/>
        </w:rPr>
        <w:t>, by Mitchell-</w:t>
      </w:r>
      <w:proofErr w:type="spellStart"/>
      <w:r w:rsidR="00C829A5" w:rsidRPr="004C791C">
        <w:rPr>
          <w:rFonts w:eastAsia="Times New Roman" w:cstheme="minorHAnsi"/>
          <w:b/>
        </w:rPr>
        <w:t>Mitschke</w:t>
      </w:r>
      <w:proofErr w:type="spellEnd"/>
      <w:r w:rsidR="00C829A5" w:rsidRPr="004C791C">
        <w:rPr>
          <w:rFonts w:eastAsia="Times New Roman" w:cstheme="minorHAnsi"/>
          <w:b/>
        </w:rPr>
        <w:t>-</w:t>
      </w:r>
      <w:proofErr w:type="spellStart"/>
      <w:r w:rsidR="00C829A5" w:rsidRPr="004C791C">
        <w:rPr>
          <w:rFonts w:eastAsia="Times New Roman" w:cstheme="minorHAnsi"/>
          <w:b/>
        </w:rPr>
        <w:t>Tano</w:t>
      </w:r>
      <w:proofErr w:type="spellEnd"/>
      <w:r w:rsidR="00C829A5" w:rsidRPr="004C791C">
        <w:rPr>
          <w:rFonts w:eastAsia="Times New Roman" w:cstheme="minorHAnsi"/>
          <w:b/>
        </w:rPr>
        <w:t xml:space="preserve">, Vista Higher Learning, Boston 2018. </w:t>
      </w:r>
      <w:r w:rsidRPr="00C829A5">
        <w:rPr>
          <w:rFonts w:cs="Arial"/>
          <w:b/>
        </w:rPr>
        <w:t xml:space="preserve">ISBN: </w:t>
      </w:r>
      <w:r w:rsidR="00BD119B" w:rsidRPr="00C829A5">
        <w:rPr>
          <w:rFonts w:cs="Arial"/>
          <w:b/>
          <w:bCs/>
        </w:rPr>
        <w:t>978-1-68005-003-5</w:t>
      </w:r>
      <w:r w:rsidR="00693C7A" w:rsidRPr="00C829A5">
        <w:rPr>
          <w:rFonts w:cs="Arial"/>
          <w:b/>
          <w:bCs/>
        </w:rPr>
        <w:t xml:space="preserve">. </w:t>
      </w:r>
    </w:p>
    <w:p w14:paraId="1742F8D1" w14:textId="77777777" w:rsidR="00C829A5" w:rsidRDefault="00C829A5" w:rsidP="00C829A5">
      <w:pPr>
        <w:pStyle w:val="Paragraphedeliste"/>
      </w:pPr>
    </w:p>
    <w:p w14:paraId="4A0632CE" w14:textId="2D5D5B86" w:rsidR="00693C7A" w:rsidRDefault="00F618B1" w:rsidP="00C829A5">
      <w:pPr>
        <w:pStyle w:val="Paragraphedeliste"/>
        <w:spacing w:before="40" w:after="0" w:line="240" w:lineRule="auto"/>
        <w:outlineLvl w:val="1"/>
      </w:pPr>
      <w:r w:rsidRPr="00C829A5">
        <w:t xml:space="preserve">Your </w:t>
      </w:r>
      <w:r w:rsidRPr="00C829A5">
        <w:rPr>
          <w:rFonts w:cstheme="minorHAnsi"/>
          <w:bCs/>
          <w:shd w:val="clear" w:color="auto" w:fill="FFFFFF"/>
        </w:rPr>
        <w:t xml:space="preserve">student access code to PROMENADES Supersite Plus vhlcentral.com include </w:t>
      </w:r>
      <w:proofErr w:type="spellStart"/>
      <w:r w:rsidRPr="00C829A5">
        <w:rPr>
          <w:rFonts w:cstheme="minorHAnsi"/>
          <w:b/>
          <w:shd w:val="clear" w:color="auto" w:fill="FFFFFF"/>
        </w:rPr>
        <w:t>vText</w:t>
      </w:r>
      <w:proofErr w:type="spellEnd"/>
      <w:r w:rsidRPr="00C829A5">
        <w:rPr>
          <w:rFonts w:cstheme="minorHAnsi"/>
          <w:bCs/>
          <w:shd w:val="clear" w:color="auto" w:fill="FFFFFF"/>
        </w:rPr>
        <w:t xml:space="preserve"> (= online, interactive, laptop/</w:t>
      </w:r>
      <w:r w:rsidR="00731A00" w:rsidRPr="00C829A5">
        <w:rPr>
          <w:rFonts w:cstheme="minorHAnsi"/>
          <w:bCs/>
          <w:shd w:val="clear" w:color="auto" w:fill="FFFFFF"/>
        </w:rPr>
        <w:t>IPad</w:t>
      </w:r>
      <w:r w:rsidRPr="00C829A5">
        <w:rPr>
          <w:rFonts w:cstheme="minorHAnsi"/>
          <w:bCs/>
          <w:shd w:val="clear" w:color="auto" w:fill="FFFFFF"/>
        </w:rPr>
        <w:t xml:space="preserve"> compatible student edition textbook) &amp;</w:t>
      </w:r>
      <w:r w:rsidR="00BD119B" w:rsidRPr="00C829A5">
        <w:rPr>
          <w:rFonts w:cstheme="minorHAnsi"/>
          <w:b/>
          <w:bCs/>
          <w:shd w:val="clear" w:color="auto" w:fill="FFFFFF"/>
        </w:rPr>
        <w:t xml:space="preserve"> </w:t>
      </w:r>
      <w:proofErr w:type="spellStart"/>
      <w:r w:rsidR="00BD119B" w:rsidRPr="00C829A5">
        <w:rPr>
          <w:rFonts w:cstheme="minorHAnsi"/>
          <w:b/>
          <w:bCs/>
          <w:shd w:val="clear" w:color="auto" w:fill="FFFFFF"/>
        </w:rPr>
        <w:t>WebSAM</w:t>
      </w:r>
      <w:proofErr w:type="spellEnd"/>
      <w:r w:rsidRPr="00C829A5">
        <w:rPr>
          <w:rFonts w:cstheme="minorHAnsi"/>
          <w:b/>
          <w:bCs/>
          <w:shd w:val="clear" w:color="auto" w:fill="FFFFFF"/>
        </w:rPr>
        <w:t xml:space="preserve"> </w:t>
      </w:r>
      <w:r w:rsidRPr="00C829A5">
        <w:rPr>
          <w:rFonts w:cstheme="minorHAnsi"/>
          <w:bCs/>
          <w:shd w:val="clear" w:color="auto" w:fill="FFFFFF"/>
        </w:rPr>
        <w:t>(= online workbook/video manual &amp; lab man</w:t>
      </w:r>
      <w:r w:rsidR="00731A00" w:rsidRPr="00C829A5">
        <w:rPr>
          <w:rFonts w:cstheme="minorHAnsi"/>
          <w:bCs/>
          <w:shd w:val="clear" w:color="auto" w:fill="FFFFFF"/>
        </w:rPr>
        <w:t xml:space="preserve">ual &amp; access to Supersite Plus </w:t>
      </w:r>
      <w:r w:rsidRPr="00C829A5">
        <w:rPr>
          <w:rFonts w:cstheme="minorHAnsi"/>
          <w:bCs/>
          <w:shd w:val="clear" w:color="auto" w:fill="FFFFFF"/>
        </w:rPr>
        <w:t xml:space="preserve">textbook's online resources (assignments, audio, </w:t>
      </w:r>
      <w:r w:rsidR="00731A00" w:rsidRPr="00C829A5">
        <w:rPr>
          <w:rFonts w:cstheme="minorHAnsi"/>
          <w:bCs/>
          <w:shd w:val="clear" w:color="auto" w:fill="FFFFFF"/>
        </w:rPr>
        <w:t>video,</w:t>
      </w:r>
      <w:r w:rsidRPr="00C829A5">
        <w:rPr>
          <w:rFonts w:cstheme="minorHAnsi"/>
          <w:bCs/>
          <w:shd w:val="clear" w:color="auto" w:fill="FFFFFF"/>
        </w:rPr>
        <w:t xml:space="preserve"> reference tools, assessment, gradebook, teacher-student communication, etc.). </w:t>
      </w:r>
      <w:r w:rsidRPr="00C829A5">
        <w:rPr>
          <w:rFonts w:cstheme="minorHAnsi"/>
          <w:shd w:val="clear" w:color="auto" w:fill="FFFFFF"/>
        </w:rPr>
        <w:t>It</w:t>
      </w:r>
      <w:r w:rsidR="004C791C" w:rsidRPr="00C829A5">
        <w:rPr>
          <w:rFonts w:cstheme="minorHAnsi"/>
          <w:shd w:val="clear" w:color="auto" w:fill="FFFFFF"/>
        </w:rPr>
        <w:t xml:space="preserve"> is available at Barnes &amp; N</w:t>
      </w:r>
      <w:r w:rsidR="00D225CA" w:rsidRPr="00C829A5">
        <w:rPr>
          <w:rFonts w:cstheme="minorHAnsi"/>
          <w:shd w:val="clear" w:color="auto" w:fill="FFFFFF"/>
        </w:rPr>
        <w:t>oble at Georgia Tech bookstore or</w:t>
      </w:r>
      <w:r w:rsidRPr="00C829A5">
        <w:rPr>
          <w:rFonts w:cstheme="minorHAnsi"/>
          <w:shd w:val="clear" w:color="auto" w:fill="FFFFFF"/>
        </w:rPr>
        <w:t xml:space="preserve"> </w:t>
      </w:r>
      <w:r w:rsidRPr="00C829A5">
        <w:rPr>
          <w:bCs/>
        </w:rPr>
        <w:t>can be ordered online at</w:t>
      </w:r>
      <w:r w:rsidR="00D225CA" w:rsidRPr="00C829A5">
        <w:rPr>
          <w:b/>
          <w:bCs/>
        </w:rPr>
        <w:t xml:space="preserve"> </w:t>
      </w:r>
      <w:hyperlink r:id="rId10" w:history="1">
        <w:r w:rsidR="007817A5" w:rsidRPr="00C829A5">
          <w:rPr>
            <w:rStyle w:val="Lienhypertexte"/>
          </w:rPr>
          <w:t>https://vistahigherlearning.com/catalog/product/view/id/8339/s/promenades-3rd-edition/category/213/</w:t>
        </w:r>
      </w:hyperlink>
      <w:r w:rsidR="00693C7A" w:rsidRPr="00C829A5">
        <w:rPr>
          <w:rFonts w:cs="Arial"/>
          <w:b/>
          <w:bCs/>
        </w:rPr>
        <w:t xml:space="preserve"> </w:t>
      </w:r>
      <w:r w:rsidR="00C829A5">
        <w:rPr>
          <w:rFonts w:cs="Arial"/>
          <w:b/>
          <w:bCs/>
        </w:rPr>
        <w:t xml:space="preserve">  </w:t>
      </w:r>
      <w:r w:rsidRPr="00C829A5">
        <w:rPr>
          <w:rFonts w:cs="Arial"/>
          <w:lang w:val="en"/>
        </w:rPr>
        <w:t>(click on the “Digital format” tab and Add to cart).</w:t>
      </w:r>
      <w:r w:rsidRPr="00C829A5">
        <w:rPr>
          <w:rFonts w:cs="Calibri"/>
        </w:rPr>
        <w:t xml:space="preserve"> Once purchased, you will redeem your 12 letter student access code at</w:t>
      </w:r>
      <w:r w:rsidRPr="00C829A5">
        <w:rPr>
          <w:rStyle w:val="apple-converted-space"/>
          <w:rFonts w:cs="Calibri"/>
        </w:rPr>
        <w:t> </w:t>
      </w:r>
      <w:hyperlink r:id="rId11" w:history="1">
        <w:r w:rsidRPr="00C829A5">
          <w:rPr>
            <w:rStyle w:val="Lienhypertexte"/>
          </w:rPr>
          <w:t>https://www.vhlcentral.com/</w:t>
        </w:r>
      </w:hyperlink>
      <w:r w:rsidRPr="00C829A5">
        <w:t xml:space="preserve"> . To set up your VHL student account, please follow </w:t>
      </w:r>
      <w:r w:rsidR="00693C7A" w:rsidRPr="00C829A5">
        <w:t xml:space="preserve">this link </w:t>
      </w:r>
      <w:r w:rsidR="00C829A5" w:rsidRPr="00C829A5">
        <w:tab/>
      </w:r>
      <w:hyperlink r:id="rId12" w:history="1">
        <w:r w:rsidR="00C829A5" w:rsidRPr="008F5651">
          <w:rPr>
            <w:rStyle w:val="Lienhypertexte"/>
          </w:rPr>
          <w:t>https://vistahigherlearning.com/student-startup</w:t>
        </w:r>
      </w:hyperlink>
    </w:p>
    <w:p w14:paraId="3A15075D" w14:textId="77777777" w:rsidR="00C829A5" w:rsidRDefault="00C829A5" w:rsidP="00C829A5">
      <w:pPr>
        <w:pStyle w:val="Default"/>
      </w:pPr>
    </w:p>
    <w:p w14:paraId="32DDF793" w14:textId="08D44E33" w:rsidR="00C829A5" w:rsidRDefault="00C829A5" w:rsidP="00C829A5">
      <w:pPr>
        <w:pStyle w:val="Paragraphedeliste"/>
        <w:spacing w:before="40" w:after="0" w:line="240" w:lineRule="auto"/>
        <w:outlineLvl w:val="1"/>
      </w:pPr>
      <w:r>
        <w:t xml:space="preserve"> [Alternate: </w:t>
      </w:r>
      <w:r>
        <w:rPr>
          <w:b/>
          <w:bCs/>
        </w:rPr>
        <w:t xml:space="preserve">Loose Leaf Student Edition with </w:t>
      </w:r>
      <w:proofErr w:type="spellStart"/>
      <w:r>
        <w:rPr>
          <w:b/>
          <w:bCs/>
        </w:rPr>
        <w:t>WebSAM</w:t>
      </w:r>
      <w:proofErr w:type="spellEnd"/>
      <w:r>
        <w:rPr>
          <w:b/>
          <w:bCs/>
        </w:rPr>
        <w:t xml:space="preserve"> &amp; </w:t>
      </w:r>
      <w:proofErr w:type="spellStart"/>
      <w:r>
        <w:rPr>
          <w:b/>
          <w:bCs/>
        </w:rPr>
        <w:t>vText</w:t>
      </w:r>
      <w:proofErr w:type="spellEnd"/>
      <w:r>
        <w:rPr>
          <w:b/>
          <w:bCs/>
        </w:rPr>
        <w:t xml:space="preserve"> for PROMENADES, 3</w:t>
      </w:r>
      <w:r>
        <w:rPr>
          <w:b/>
          <w:bCs/>
          <w:sz w:val="14"/>
          <w:szCs w:val="14"/>
        </w:rPr>
        <w:t xml:space="preserve">rd </w:t>
      </w:r>
      <w:r>
        <w:rPr>
          <w:b/>
          <w:bCs/>
        </w:rPr>
        <w:t xml:space="preserve">Edition. Course package ISBN: 978-1-68005-025-7. </w:t>
      </w:r>
      <w:r>
        <w:t xml:space="preserve">This course package available at the </w:t>
      </w:r>
      <w:r>
        <w:rPr>
          <w:i/>
          <w:iCs/>
        </w:rPr>
        <w:t xml:space="preserve">Barnes and Noble @ Georgia Tech </w:t>
      </w:r>
      <w:r>
        <w:t xml:space="preserve">bookstore or can be ordered online at </w:t>
      </w:r>
      <w:hyperlink r:id="rId13" w:history="1">
        <w:r w:rsidRPr="008F5651">
          <w:rPr>
            <w:rStyle w:val="Lienhypertexte"/>
          </w:rPr>
          <w:t>https://vistahigherlearning.com/catalog/product/view/id/8339/s/promenades-3rd-edition/category/213/</w:t>
        </w:r>
      </w:hyperlink>
      <w:r>
        <w:t xml:space="preserve"> </w:t>
      </w:r>
      <w:r>
        <w:t xml:space="preserve"> (click on the “Loose-leaf format” tab and Add to cart). By purchasing the new textbook package from the bookstore, you will receive a </w:t>
      </w:r>
      <w:r>
        <w:rPr>
          <w:b/>
          <w:bCs/>
        </w:rPr>
        <w:t xml:space="preserve">Lunar Blue </w:t>
      </w:r>
      <w:r>
        <w:t xml:space="preserve">envelope shrink-wrapped with the textbook. Inside the envelope will be your 12-letter code that you will redeem at </w:t>
      </w:r>
      <w:hyperlink r:id="rId14" w:history="1">
        <w:r w:rsidRPr="008F5651">
          <w:rPr>
            <w:rStyle w:val="Lienhypertexte"/>
          </w:rPr>
          <w:t>https://www.vhlcentral.com/</w:t>
        </w:r>
      </w:hyperlink>
    </w:p>
    <w:p w14:paraId="0F7BF113" w14:textId="77777777" w:rsidR="00C829A5" w:rsidRDefault="00C829A5" w:rsidP="00C829A5">
      <w:pPr>
        <w:pStyle w:val="Paragraphedeliste"/>
        <w:spacing w:before="40" w:after="0" w:line="240" w:lineRule="auto"/>
        <w:outlineLvl w:val="1"/>
      </w:pPr>
    </w:p>
    <w:p w14:paraId="6AD7F7F4" w14:textId="53C8B173" w:rsidR="00F618B1" w:rsidRPr="00371CFC" w:rsidRDefault="00F618B1" w:rsidP="00693C7A">
      <w:pPr>
        <w:spacing w:after="0" w:line="240" w:lineRule="auto"/>
        <w:outlineLvl w:val="1"/>
      </w:pPr>
    </w:p>
    <w:p w14:paraId="7A5033CA" w14:textId="77777777" w:rsidR="00E1300C" w:rsidRPr="00371CFC" w:rsidRDefault="00E1300C" w:rsidP="00E1300C">
      <w:pPr>
        <w:tabs>
          <w:tab w:val="left" w:pos="720"/>
          <w:tab w:val="center" w:pos="4320"/>
          <w:tab w:val="right" w:pos="8640"/>
        </w:tabs>
        <w:spacing w:after="0" w:line="240" w:lineRule="auto"/>
        <w:rPr>
          <w:rFonts w:ascii="Times New Roman" w:eastAsia="Times New Roman" w:hAnsi="Times New Roman" w:cs="Times New Roman"/>
          <w:b/>
          <w:sz w:val="4"/>
          <w:szCs w:val="4"/>
          <w:lang w:val="en"/>
        </w:rPr>
      </w:pPr>
    </w:p>
    <w:p w14:paraId="71DFB8CD" w14:textId="77777777" w:rsidR="00E1300C" w:rsidRPr="00371CFC" w:rsidRDefault="00E1300C" w:rsidP="00E1300C">
      <w:pPr>
        <w:tabs>
          <w:tab w:val="left" w:pos="720"/>
          <w:tab w:val="center" w:pos="4320"/>
          <w:tab w:val="right" w:pos="8640"/>
        </w:tabs>
        <w:spacing w:after="0" w:line="240" w:lineRule="auto"/>
        <w:rPr>
          <w:rFonts w:ascii="Calibri" w:eastAsia="Times New Roman" w:hAnsi="Calibri" w:cs="Times New Roman"/>
          <w:bCs/>
          <w:i/>
          <w:color w:val="7030A0"/>
          <w:sz w:val="24"/>
          <w:szCs w:val="24"/>
        </w:rPr>
      </w:pPr>
      <w:r w:rsidRPr="00371CFC">
        <w:rPr>
          <w:rFonts w:ascii="Calibri" w:eastAsia="Times New Roman" w:hAnsi="Calibri" w:cs="Times New Roman"/>
          <w:b/>
          <w:i/>
          <w:color w:val="7030A0"/>
          <w:sz w:val="24"/>
          <w:szCs w:val="24"/>
        </w:rPr>
        <w:t>C</w:t>
      </w:r>
      <w:r w:rsidR="00034E2B" w:rsidRPr="00371CFC">
        <w:rPr>
          <w:rFonts w:ascii="Calibri" w:eastAsia="Times New Roman" w:hAnsi="Calibri" w:cs="Times New Roman"/>
          <w:b/>
          <w:i/>
          <w:color w:val="7030A0"/>
          <w:sz w:val="24"/>
          <w:szCs w:val="24"/>
        </w:rPr>
        <w:t>OURSE OBJECTIVES</w:t>
      </w:r>
    </w:p>
    <w:p w14:paraId="2EC18A62" w14:textId="77777777" w:rsidR="00406728" w:rsidRPr="00371CFC" w:rsidRDefault="00406728" w:rsidP="00E345F9">
      <w:pPr>
        <w:tabs>
          <w:tab w:val="left" w:pos="1853"/>
        </w:tabs>
        <w:spacing w:after="0" w:line="240" w:lineRule="auto"/>
        <w:rPr>
          <w:rFonts w:ascii="Times New Roman" w:eastAsia="Times New Roman" w:hAnsi="Times New Roman" w:cs="Times New Roman"/>
          <w:sz w:val="4"/>
          <w:szCs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863"/>
      </w:tblGrid>
      <w:tr w:rsidR="00406728" w:rsidRPr="00371CFC" w14:paraId="1699FEC4" w14:textId="77777777" w:rsidTr="00C80B69">
        <w:tc>
          <w:tcPr>
            <w:tcW w:w="10908" w:type="dxa"/>
            <w:gridSpan w:val="2"/>
            <w:shd w:val="clear" w:color="auto" w:fill="FFFF99"/>
          </w:tcPr>
          <w:p w14:paraId="51E69975" w14:textId="77777777" w:rsidR="00406728" w:rsidRPr="00371CFC" w:rsidRDefault="00406728" w:rsidP="00406728">
            <w:pPr>
              <w:spacing w:before="40" w:after="40" w:line="240" w:lineRule="auto"/>
              <w:jc w:val="both"/>
              <w:rPr>
                <w:rFonts w:ascii="Calibri" w:eastAsia="Times New Roman" w:hAnsi="Calibri" w:cs="Times New Roman"/>
                <w:b/>
              </w:rPr>
            </w:pPr>
            <w:r w:rsidRPr="00371CFC">
              <w:rPr>
                <w:rFonts w:ascii="Calibri" w:eastAsia="Times New Roman" w:hAnsi="Calibri" w:cs="Times New Roman"/>
                <w:b/>
              </w:rPr>
              <w:t>ML PERFORMANCE GOAL #1: PROFESSIONAL COMMUNICATION</w:t>
            </w:r>
          </w:p>
        </w:tc>
      </w:tr>
      <w:tr w:rsidR="00406728" w:rsidRPr="00371CFC" w14:paraId="5476D464" w14:textId="77777777" w:rsidTr="00693C7A">
        <w:tc>
          <w:tcPr>
            <w:tcW w:w="4045" w:type="dxa"/>
          </w:tcPr>
          <w:p w14:paraId="2CCF4FD7"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1</w:t>
            </w:r>
            <w:r w:rsidRPr="00371CFC">
              <w:rPr>
                <w:rFonts w:ascii="Calibri" w:eastAsia="Times New Roman" w:hAnsi="Calibri" w:cs="Times New Roman"/>
                <w:b/>
                <w:bCs/>
                <w:sz w:val="20"/>
                <w:szCs w:val="20"/>
              </w:rPr>
              <w:t xml:space="preserve"> : </w:t>
            </w:r>
            <w:r w:rsidRPr="00371CFC">
              <w:rPr>
                <w:rFonts w:ascii="Calibri" w:eastAsia="Times New Roman" w:hAnsi="Calibri" w:cs="Times New Roman"/>
                <w:bCs/>
                <w:sz w:val="20"/>
                <w:szCs w:val="20"/>
              </w:rPr>
              <w:t>Demonstrate oral and aural proficiency in the target language</w:t>
            </w:r>
          </w:p>
        </w:tc>
        <w:tc>
          <w:tcPr>
            <w:tcW w:w="6863" w:type="dxa"/>
          </w:tcPr>
          <w:p w14:paraId="2836AC25" w14:textId="77777777" w:rsidR="00E345F9" w:rsidRPr="00371CFC" w:rsidRDefault="00406728" w:rsidP="00EA379A">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demonstrate oral </w:t>
            </w:r>
            <w:r w:rsidR="00D76C1E" w:rsidRPr="00371CFC">
              <w:rPr>
                <w:rFonts w:ascii="Calibri" w:eastAsia="Times New Roman" w:hAnsi="Calibri" w:cs="Times New Roman"/>
                <w:sz w:val="20"/>
                <w:szCs w:val="20"/>
              </w:rPr>
              <w:t xml:space="preserve">proficiency at the Novice High </w:t>
            </w:r>
            <w:r w:rsidRPr="00371CFC">
              <w:rPr>
                <w:rFonts w:ascii="Calibri" w:eastAsia="Times New Roman" w:hAnsi="Calibri" w:cs="Times New Roman"/>
                <w:sz w:val="20"/>
                <w:szCs w:val="20"/>
              </w:rPr>
              <w:t>level on the ACTFL scale upon completion of the course.</w:t>
            </w:r>
            <w:r w:rsidR="00B332F4" w:rsidRPr="00371CFC">
              <w:rPr>
                <w:rFonts w:ascii="Calibri" w:eastAsia="Times New Roman" w:hAnsi="Calibri" w:cs="Times New Roman"/>
                <w:bCs/>
                <w:sz w:val="20"/>
                <w:szCs w:val="20"/>
              </w:rPr>
              <w:t xml:space="preserve"> They will comprehend French with sufficient ability to grasp the main idea and some supporting details in short conversations (both spontaneous and recorded) that relate to the topics mentioned </w:t>
            </w:r>
            <w:r w:rsidR="000C03A6" w:rsidRPr="00371CFC">
              <w:rPr>
                <w:rFonts w:ascii="Calibri" w:eastAsia="Times New Roman" w:hAnsi="Calibri" w:cs="Times New Roman"/>
                <w:bCs/>
                <w:sz w:val="20"/>
                <w:szCs w:val="20"/>
              </w:rPr>
              <w:t>below (ML learning outcome 2)</w:t>
            </w:r>
            <w:r w:rsidR="00B332F4" w:rsidRPr="00371CFC">
              <w:rPr>
                <w:rFonts w:ascii="Calibri" w:eastAsia="Times New Roman" w:hAnsi="Calibri" w:cs="Times New Roman"/>
                <w:bCs/>
                <w:sz w:val="20"/>
                <w:szCs w:val="20"/>
              </w:rPr>
              <w:t xml:space="preserve"> They will also perform real-time </w:t>
            </w:r>
            <w:r w:rsidR="00EA379A" w:rsidRPr="00371CFC">
              <w:rPr>
                <w:rFonts w:ascii="Calibri" w:eastAsia="Times New Roman" w:hAnsi="Calibri" w:cs="Times New Roman"/>
                <w:bCs/>
                <w:sz w:val="20"/>
                <w:szCs w:val="20"/>
              </w:rPr>
              <w:t>virtual</w:t>
            </w:r>
            <w:r w:rsidR="00B332F4" w:rsidRPr="00371CFC">
              <w:rPr>
                <w:rFonts w:ascii="Calibri" w:eastAsia="Times New Roman" w:hAnsi="Calibri" w:cs="Times New Roman"/>
                <w:bCs/>
                <w:sz w:val="20"/>
                <w:szCs w:val="20"/>
              </w:rPr>
              <w:t xml:space="preserve"> chats related to these topics. </w:t>
            </w:r>
          </w:p>
        </w:tc>
      </w:tr>
      <w:tr w:rsidR="00406728" w:rsidRPr="00371CFC" w14:paraId="3391FF35" w14:textId="77777777" w:rsidTr="00693C7A">
        <w:tc>
          <w:tcPr>
            <w:tcW w:w="4045" w:type="dxa"/>
          </w:tcPr>
          <w:p w14:paraId="6DBEEF12" w14:textId="77777777" w:rsidR="00406728" w:rsidRPr="00371CFC" w:rsidRDefault="00406728" w:rsidP="00C80B69">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2: </w:t>
            </w:r>
            <w:r w:rsidRPr="00371CFC">
              <w:rPr>
                <w:rFonts w:ascii="Calibri" w:eastAsia="Times New Roman" w:hAnsi="Calibri" w:cs="Times New Roman"/>
                <w:bCs/>
                <w:sz w:val="20"/>
                <w:szCs w:val="20"/>
              </w:rPr>
              <w:t>Demonstrate effective presentation skills in the target language</w:t>
            </w:r>
            <w:r w:rsidRPr="00371CFC">
              <w:rPr>
                <w:rFonts w:ascii="Calibri" w:eastAsia="Times New Roman" w:hAnsi="Calibri" w:cs="Times New Roman"/>
                <w:b/>
                <w:bCs/>
                <w:sz w:val="20"/>
                <w:szCs w:val="20"/>
              </w:rPr>
              <w:t xml:space="preserve"> </w:t>
            </w:r>
          </w:p>
        </w:tc>
        <w:tc>
          <w:tcPr>
            <w:tcW w:w="6863" w:type="dxa"/>
          </w:tcPr>
          <w:p w14:paraId="50E67136" w14:textId="77777777" w:rsidR="00E345F9" w:rsidRPr="00371CFC" w:rsidRDefault="00C80B69" w:rsidP="00DC46A8">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FREN 1001</w:t>
            </w:r>
            <w:r w:rsidR="00406728" w:rsidRPr="00371CFC">
              <w:rPr>
                <w:rFonts w:ascii="Calibri" w:eastAsia="Times New Roman" w:hAnsi="Calibri" w:cs="Times New Roman"/>
                <w:sz w:val="20"/>
                <w:szCs w:val="20"/>
              </w:rPr>
              <w:t xml:space="preserve">:  Students will demonstrate the ability </w:t>
            </w:r>
            <w:r w:rsidRPr="00371CFC">
              <w:rPr>
                <w:rFonts w:ascii="Calibri" w:eastAsia="Times New Roman" w:hAnsi="Calibri" w:cs="Times New Roman"/>
                <w:sz w:val="20"/>
                <w:szCs w:val="20"/>
              </w:rPr>
              <w:t xml:space="preserve"> 1) </w:t>
            </w:r>
            <w:r w:rsidR="00406728" w:rsidRPr="00371CFC">
              <w:rPr>
                <w:rFonts w:ascii="Calibri" w:eastAsia="Times New Roman" w:hAnsi="Calibri" w:cs="Times New Roman"/>
                <w:sz w:val="20"/>
                <w:szCs w:val="20"/>
              </w:rPr>
              <w:t>to present themselves and/or others in class as well as “report back” to the others in a wide variety of contexts</w:t>
            </w:r>
            <w:r w:rsidRPr="00371CFC">
              <w:rPr>
                <w:rFonts w:ascii="Calibri" w:eastAsia="Times New Roman" w:hAnsi="Calibri" w:cs="Times New Roman"/>
                <w:sz w:val="20"/>
                <w:szCs w:val="20"/>
              </w:rPr>
              <w:t xml:space="preserve">  2) </w:t>
            </w:r>
            <w:r w:rsidRPr="00371CFC">
              <w:rPr>
                <w:rFonts w:ascii="Calibri" w:eastAsia="Times New Roman" w:hAnsi="Calibri" w:cs="Times New Roman"/>
                <w:bCs/>
                <w:sz w:val="20"/>
                <w:szCs w:val="20"/>
              </w:rPr>
              <w:t xml:space="preserve">to describe, narrate, and ask/answer questions in present tense about a variety of topics related to their family, daily activities, interests, vacations, </w:t>
            </w:r>
            <w:r w:rsidR="00D76C1E" w:rsidRPr="00371CFC">
              <w:rPr>
                <w:rFonts w:ascii="Calibri" w:eastAsia="Times New Roman" w:hAnsi="Calibri" w:cs="Times New Roman"/>
                <w:bCs/>
                <w:sz w:val="20"/>
                <w:szCs w:val="20"/>
              </w:rPr>
              <w:t xml:space="preserve">sports, </w:t>
            </w:r>
            <w:r w:rsidR="001161C1" w:rsidRPr="00371CFC">
              <w:rPr>
                <w:rFonts w:ascii="Calibri" w:eastAsia="Times New Roman" w:hAnsi="Calibri" w:cs="Times New Roman"/>
                <w:bCs/>
                <w:sz w:val="20"/>
                <w:szCs w:val="20"/>
              </w:rPr>
              <w:t xml:space="preserve">traveling, </w:t>
            </w:r>
            <w:r w:rsidRPr="00371CFC">
              <w:rPr>
                <w:rFonts w:ascii="Calibri" w:eastAsia="Times New Roman" w:hAnsi="Calibri" w:cs="Times New Roman"/>
                <w:bCs/>
                <w:sz w:val="20"/>
                <w:szCs w:val="20"/>
              </w:rPr>
              <w:t xml:space="preserve">shopping, eating, </w:t>
            </w:r>
            <w:r w:rsidR="00D76C1E" w:rsidRPr="00371CFC">
              <w:rPr>
                <w:rFonts w:ascii="Calibri" w:eastAsia="Times New Roman" w:hAnsi="Calibri" w:cs="Times New Roman"/>
                <w:bCs/>
                <w:sz w:val="20"/>
                <w:szCs w:val="20"/>
              </w:rPr>
              <w:t xml:space="preserve">clothing, </w:t>
            </w:r>
            <w:r w:rsidR="00DC46A8" w:rsidRPr="00371CFC">
              <w:rPr>
                <w:rFonts w:ascii="Calibri" w:eastAsia="Times New Roman" w:hAnsi="Calibri" w:cs="Times New Roman"/>
                <w:bCs/>
                <w:sz w:val="20"/>
                <w:szCs w:val="20"/>
              </w:rPr>
              <w:t xml:space="preserve">leisure </w:t>
            </w:r>
            <w:r w:rsidRPr="00371CFC">
              <w:rPr>
                <w:rFonts w:ascii="Calibri" w:eastAsia="Times New Roman" w:hAnsi="Calibri" w:cs="Times New Roman"/>
                <w:bCs/>
                <w:sz w:val="20"/>
                <w:szCs w:val="20"/>
              </w:rPr>
              <w:t xml:space="preserve">and </w:t>
            </w:r>
            <w:r w:rsidR="00DC46A8" w:rsidRPr="00371CFC">
              <w:rPr>
                <w:rFonts w:ascii="Calibri" w:eastAsia="Times New Roman" w:hAnsi="Calibri" w:cs="Times New Roman"/>
                <w:bCs/>
                <w:sz w:val="20"/>
                <w:szCs w:val="20"/>
              </w:rPr>
              <w:t>academic activities</w:t>
            </w:r>
            <w:r w:rsidRPr="00371CFC">
              <w:rPr>
                <w:rFonts w:ascii="Calibri" w:eastAsia="Times New Roman" w:hAnsi="Calibri" w:cs="Times New Roman"/>
                <w:bCs/>
                <w:sz w:val="20"/>
                <w:szCs w:val="20"/>
              </w:rPr>
              <w:t xml:space="preserve"> 3) to make short statements and ask/answer simple questions in the present, past and future contexts</w:t>
            </w:r>
          </w:p>
        </w:tc>
      </w:tr>
      <w:tr w:rsidR="00406728" w:rsidRPr="00371CFC" w14:paraId="3E3CBDEA" w14:textId="77777777" w:rsidTr="00693C7A">
        <w:trPr>
          <w:trHeight w:val="602"/>
        </w:trPr>
        <w:tc>
          <w:tcPr>
            <w:tcW w:w="4045" w:type="dxa"/>
          </w:tcPr>
          <w:p w14:paraId="02F85EE3"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 xml:space="preserve">ML Learning Outcome 3: </w:t>
            </w:r>
            <w:r w:rsidRPr="00371CFC">
              <w:rPr>
                <w:rFonts w:ascii="Calibri" w:eastAsia="Times New Roman" w:hAnsi="Calibri" w:cs="Times New Roman"/>
                <w:b/>
                <w:bCs/>
                <w:sz w:val="20"/>
                <w:szCs w:val="20"/>
              </w:rPr>
              <w:t xml:space="preserve"> </w:t>
            </w:r>
            <w:r w:rsidRPr="00371CFC">
              <w:rPr>
                <w:rFonts w:ascii="Calibri" w:eastAsia="Times New Roman" w:hAnsi="Calibri" w:cs="Times New Roman"/>
                <w:bCs/>
                <w:sz w:val="20"/>
                <w:szCs w:val="20"/>
              </w:rPr>
              <w:t>Demonstrate  writing proficiency in the target language</w:t>
            </w:r>
          </w:p>
        </w:tc>
        <w:tc>
          <w:tcPr>
            <w:tcW w:w="6863" w:type="dxa"/>
          </w:tcPr>
          <w:p w14:paraId="0D5CDAA6" w14:textId="77777777" w:rsidR="00406728" w:rsidRPr="00371CFC" w:rsidRDefault="00406728" w:rsidP="000F332E">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w:t>
            </w:r>
            <w:r w:rsidR="000C03A6" w:rsidRPr="00371CFC">
              <w:rPr>
                <w:rFonts w:ascii="Calibri" w:eastAsia="Times New Roman" w:hAnsi="Calibri" w:cs="Times New Roman"/>
                <w:sz w:val="20"/>
                <w:szCs w:val="20"/>
              </w:rPr>
              <w:t xml:space="preserve">regularly </w:t>
            </w:r>
            <w:r w:rsidRPr="00371CFC">
              <w:rPr>
                <w:rFonts w:ascii="Calibri" w:eastAsia="Times New Roman" w:hAnsi="Calibri" w:cs="Times New Roman"/>
                <w:sz w:val="20"/>
                <w:szCs w:val="20"/>
              </w:rPr>
              <w:t xml:space="preserve">produce simple written descriptions of themselves and/or </w:t>
            </w:r>
            <w:r w:rsidR="00DC46A8" w:rsidRPr="00371CFC">
              <w:rPr>
                <w:rFonts w:ascii="Calibri" w:eastAsia="Times New Roman" w:hAnsi="Calibri" w:cs="Times New Roman"/>
                <w:sz w:val="20"/>
                <w:szCs w:val="20"/>
              </w:rPr>
              <w:t>others</w:t>
            </w:r>
            <w:r w:rsidR="00D76C1E" w:rsidRPr="00371CFC">
              <w:rPr>
                <w:rFonts w:ascii="Calibri" w:eastAsia="Times New Roman" w:hAnsi="Calibri" w:cs="Times New Roman"/>
                <w:sz w:val="20"/>
                <w:szCs w:val="20"/>
              </w:rPr>
              <w:t>, brochures</w:t>
            </w:r>
            <w:r w:rsidR="00DC46A8" w:rsidRPr="00371CFC">
              <w:rPr>
                <w:rFonts w:ascii="Calibri" w:eastAsia="Times New Roman" w:hAnsi="Calibri" w:cs="Times New Roman"/>
                <w:sz w:val="20"/>
                <w:szCs w:val="20"/>
              </w:rPr>
              <w:t xml:space="preserve"> </w:t>
            </w:r>
            <w:r w:rsidR="000F332E" w:rsidRPr="00371CFC">
              <w:rPr>
                <w:rFonts w:ascii="Calibri" w:eastAsia="Times New Roman" w:hAnsi="Calibri" w:cs="Times New Roman"/>
                <w:sz w:val="20"/>
                <w:szCs w:val="20"/>
              </w:rPr>
              <w:t xml:space="preserve">and interviews </w:t>
            </w:r>
            <w:r w:rsidR="00C80B69" w:rsidRPr="00371CFC">
              <w:rPr>
                <w:rFonts w:ascii="Calibri" w:eastAsia="Times New Roman" w:hAnsi="Calibri" w:cs="Times New Roman"/>
                <w:sz w:val="20"/>
                <w:szCs w:val="20"/>
              </w:rPr>
              <w:t xml:space="preserve">at the </w:t>
            </w:r>
            <w:r w:rsidR="00B332F4" w:rsidRPr="00371CFC">
              <w:rPr>
                <w:rFonts w:ascii="Calibri" w:eastAsia="Times New Roman" w:hAnsi="Calibri" w:cs="Times New Roman"/>
                <w:sz w:val="20"/>
                <w:szCs w:val="20"/>
              </w:rPr>
              <w:t xml:space="preserve">Novice High </w:t>
            </w:r>
            <w:r w:rsidRPr="00371CFC">
              <w:rPr>
                <w:rFonts w:ascii="Calibri" w:eastAsia="Times New Roman" w:hAnsi="Calibri" w:cs="Times New Roman"/>
                <w:sz w:val="20"/>
                <w:szCs w:val="20"/>
              </w:rPr>
              <w:t>level on the ACTFL scale</w:t>
            </w:r>
            <w:r w:rsidR="000C03A6" w:rsidRPr="00371CFC">
              <w:rPr>
                <w:rFonts w:ascii="Calibri" w:eastAsia="Times New Roman" w:hAnsi="Calibri" w:cs="Times New Roman"/>
                <w:sz w:val="20"/>
                <w:szCs w:val="20"/>
              </w:rPr>
              <w:t>.</w:t>
            </w:r>
          </w:p>
        </w:tc>
      </w:tr>
      <w:tr w:rsidR="00406728" w:rsidRPr="00371CFC" w14:paraId="4FDD6FA6" w14:textId="77777777" w:rsidTr="00693C7A">
        <w:tc>
          <w:tcPr>
            <w:tcW w:w="4045" w:type="dxa"/>
            <w:tcBorders>
              <w:bottom w:val="single" w:sz="4" w:space="0" w:color="auto"/>
            </w:tcBorders>
          </w:tcPr>
          <w:p w14:paraId="3B4E9FE9" w14:textId="77777777" w:rsidR="00E345F9" w:rsidRPr="00371CFC" w:rsidRDefault="00406728" w:rsidP="001161C1">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4:</w:t>
            </w:r>
            <w:r w:rsidR="008205ED"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 xml:space="preserve">Demonstrate proficiency in comprehension of authentic </w:t>
            </w:r>
            <w:r w:rsidRPr="00371CFC">
              <w:rPr>
                <w:rFonts w:ascii="Calibri" w:eastAsia="Times New Roman" w:hAnsi="Calibri" w:cs="Times New Roman"/>
                <w:sz w:val="20"/>
                <w:szCs w:val="20"/>
              </w:rPr>
              <w:lastRenderedPageBreak/>
              <w:t xml:space="preserve">written texts in the target </w:t>
            </w:r>
            <w:r w:rsidR="001161C1" w:rsidRPr="00371CFC">
              <w:rPr>
                <w:rFonts w:ascii="Calibri" w:eastAsia="Times New Roman" w:hAnsi="Calibri" w:cs="Times New Roman"/>
                <w:sz w:val="20"/>
                <w:szCs w:val="20"/>
              </w:rPr>
              <w:t>l</w:t>
            </w:r>
            <w:r w:rsidRPr="00371CFC">
              <w:rPr>
                <w:rFonts w:ascii="Calibri" w:eastAsia="Times New Roman" w:hAnsi="Calibri" w:cs="Times New Roman"/>
                <w:sz w:val="20"/>
                <w:szCs w:val="20"/>
              </w:rPr>
              <w:t xml:space="preserve">anguage  </w:t>
            </w:r>
          </w:p>
        </w:tc>
        <w:tc>
          <w:tcPr>
            <w:tcW w:w="6863" w:type="dxa"/>
            <w:tcBorders>
              <w:bottom w:val="single" w:sz="4" w:space="0" w:color="auto"/>
            </w:tcBorders>
          </w:tcPr>
          <w:p w14:paraId="525988AE" w14:textId="77777777" w:rsidR="00406728" w:rsidRPr="00371CFC" w:rsidRDefault="00C80B69" w:rsidP="00693C7A">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lastRenderedPageBreak/>
              <w:t>FREN 1001</w:t>
            </w:r>
            <w:r w:rsidR="00406728" w:rsidRPr="00371CFC">
              <w:rPr>
                <w:rFonts w:ascii="Calibri" w:eastAsia="Times New Roman" w:hAnsi="Calibri" w:cs="Times New Roman"/>
                <w:sz w:val="20"/>
                <w:szCs w:val="20"/>
              </w:rPr>
              <w:t xml:space="preserve">: </w:t>
            </w:r>
            <w:r w:rsidR="00DC46A8" w:rsidRPr="00371CFC">
              <w:rPr>
                <w:rFonts w:ascii="Calibri" w:eastAsia="Times New Roman" w:hAnsi="Calibri" w:cs="Times New Roman"/>
                <w:sz w:val="20"/>
                <w:szCs w:val="20"/>
              </w:rPr>
              <w:t xml:space="preserve">N/A for FREN 1001. </w:t>
            </w:r>
            <w:r w:rsidR="00693C7A" w:rsidRPr="00371CFC">
              <w:rPr>
                <w:rFonts w:ascii="Calibri" w:eastAsia="Times New Roman" w:hAnsi="Calibri" w:cs="Times New Roman"/>
                <w:sz w:val="20"/>
                <w:szCs w:val="20"/>
              </w:rPr>
              <w:t>(Students will demonstrate their comprehension of numerous learner contextualized texts.)</w:t>
            </w:r>
          </w:p>
        </w:tc>
      </w:tr>
      <w:tr w:rsidR="00406728" w:rsidRPr="00371CFC" w14:paraId="13BEC445" w14:textId="77777777" w:rsidTr="00C80B69">
        <w:tc>
          <w:tcPr>
            <w:tcW w:w="10908" w:type="dxa"/>
            <w:gridSpan w:val="2"/>
            <w:shd w:val="clear" w:color="auto" w:fill="CCFFFF"/>
          </w:tcPr>
          <w:p w14:paraId="7D11177B" w14:textId="77777777" w:rsidR="00406728" w:rsidRPr="00371CFC" w:rsidRDefault="00406728" w:rsidP="00406728">
            <w:pPr>
              <w:spacing w:before="40" w:after="40" w:line="240" w:lineRule="auto"/>
              <w:jc w:val="both"/>
              <w:rPr>
                <w:rFonts w:ascii="Calibri" w:eastAsia="Times New Roman" w:hAnsi="Calibri" w:cs="Times New Roman"/>
              </w:rPr>
            </w:pPr>
            <w:r w:rsidRPr="00371CFC">
              <w:rPr>
                <w:rFonts w:ascii="Calibri" w:eastAsia="Times New Roman" w:hAnsi="Calibri" w:cs="Times New Roman"/>
                <w:b/>
                <w:bCs/>
              </w:rPr>
              <w:lastRenderedPageBreak/>
              <w:t>ML PERFORMANCE GOAL #2: INTERCULTURAL SKILLS AND KNOWLEDGE</w:t>
            </w:r>
          </w:p>
        </w:tc>
      </w:tr>
      <w:tr w:rsidR="00406728" w:rsidRPr="00371CFC" w14:paraId="595E05D3" w14:textId="77777777" w:rsidTr="00693C7A">
        <w:tc>
          <w:tcPr>
            <w:tcW w:w="4045" w:type="dxa"/>
          </w:tcPr>
          <w:p w14:paraId="187C44D7" w14:textId="77777777" w:rsidR="00406728" w:rsidRPr="00371CFC" w:rsidRDefault="00406728" w:rsidP="008E6283">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5: </w:t>
            </w:r>
            <w:r w:rsidRPr="00371CFC">
              <w:rPr>
                <w:rFonts w:ascii="Calibri" w:eastAsia="Times New Roman" w:hAnsi="Calibri" w:cs="Times New Roman"/>
                <w:bCs/>
                <w:sz w:val="20"/>
                <w:szCs w:val="20"/>
              </w:rPr>
              <w:t>Demonstrate in-depth knowledge of a</w:t>
            </w:r>
            <w:r w:rsidRPr="00371CFC">
              <w:rPr>
                <w:rFonts w:ascii="Calibri" w:eastAsia="Times New Roman" w:hAnsi="Calibri" w:cs="Times New Roman"/>
                <w:bCs/>
                <w:i/>
                <w:sz w:val="20"/>
                <w:szCs w:val="20"/>
              </w:rPr>
              <w:t xml:space="preserve"> specific</w:t>
            </w:r>
            <w:r w:rsidRPr="00371CFC">
              <w:rPr>
                <w:rFonts w:ascii="Calibri" w:eastAsia="Times New Roman" w:hAnsi="Calibri" w:cs="Times New Roman"/>
                <w:bCs/>
                <w:sz w:val="20"/>
                <w:szCs w:val="20"/>
              </w:rPr>
              <w:t xml:space="preserve"> target-language  country or region</w:t>
            </w:r>
          </w:p>
        </w:tc>
        <w:tc>
          <w:tcPr>
            <w:tcW w:w="6863" w:type="dxa"/>
            <w:shd w:val="clear" w:color="auto" w:fill="auto"/>
          </w:tcPr>
          <w:p w14:paraId="7269A14D" w14:textId="77777777" w:rsidR="00406728" w:rsidRPr="00371CFC" w:rsidRDefault="00406728" w:rsidP="00B332F4">
            <w:pPr>
              <w:spacing w:before="40" w:after="4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N/A for FREN </w:t>
            </w:r>
            <w:r w:rsidR="00C80B69" w:rsidRPr="00371CFC">
              <w:rPr>
                <w:rFonts w:ascii="Calibri" w:eastAsia="Times New Roman" w:hAnsi="Calibri" w:cs="Times New Roman"/>
                <w:sz w:val="20"/>
                <w:szCs w:val="20"/>
              </w:rPr>
              <w:t>1</w:t>
            </w:r>
            <w:r w:rsidRPr="00371CFC">
              <w:rPr>
                <w:rFonts w:ascii="Calibri" w:eastAsia="Times New Roman" w:hAnsi="Calibri" w:cs="Times New Roman"/>
                <w:sz w:val="20"/>
                <w:szCs w:val="20"/>
              </w:rPr>
              <w:t>001.</w:t>
            </w:r>
            <w:r w:rsidR="001161C1" w:rsidRPr="00371CFC">
              <w:rPr>
                <w:rFonts w:ascii="Calibri" w:eastAsia="Times New Roman" w:hAnsi="Calibri" w:cs="Times New Roman"/>
                <w:sz w:val="20"/>
                <w:szCs w:val="20"/>
              </w:rPr>
              <w:t xml:space="preserve"> (Students will </w:t>
            </w:r>
            <w:r w:rsidR="00B332F4" w:rsidRPr="00371CFC">
              <w:rPr>
                <w:rFonts w:ascii="Calibri" w:eastAsia="Times New Roman" w:hAnsi="Calibri" w:cs="Times New Roman"/>
                <w:sz w:val="20"/>
                <w:szCs w:val="20"/>
              </w:rPr>
              <w:t>learn about</w:t>
            </w:r>
            <w:r w:rsidR="001161C1" w:rsidRPr="00371CFC">
              <w:rPr>
                <w:rFonts w:ascii="Calibri" w:eastAsia="Times New Roman" w:hAnsi="Calibri" w:cs="Times New Roman"/>
                <w:sz w:val="20"/>
                <w:szCs w:val="20"/>
              </w:rPr>
              <w:t xml:space="preserve"> </w:t>
            </w:r>
            <w:r w:rsidR="00D76C1E" w:rsidRPr="00371CFC">
              <w:rPr>
                <w:rFonts w:ascii="Calibri" w:eastAsia="Times New Roman" w:hAnsi="Calibri" w:cs="Times New Roman"/>
                <w:sz w:val="20"/>
                <w:szCs w:val="20"/>
              </w:rPr>
              <w:t xml:space="preserve">cultural aspects and patterns of </w:t>
            </w:r>
            <w:r w:rsidR="001161C1" w:rsidRPr="00371CFC">
              <w:rPr>
                <w:rFonts w:ascii="Calibri" w:eastAsia="Times New Roman" w:hAnsi="Calibri" w:cs="Times New Roman"/>
                <w:sz w:val="20"/>
                <w:szCs w:val="20"/>
              </w:rPr>
              <w:t>a variety  of French regions (</w:t>
            </w:r>
            <w:r w:rsidR="00D76C1E" w:rsidRPr="00371CFC">
              <w:rPr>
                <w:rFonts w:ascii="Calibri" w:eastAsia="Times New Roman" w:hAnsi="Calibri" w:cs="Times New Roman"/>
                <w:sz w:val="20"/>
                <w:szCs w:val="20"/>
              </w:rPr>
              <w:t xml:space="preserve">Paris &amp; Paris metro area, Normandy, Brittany, Loire Valley, Southwest, Provence, Alps, Rhone Valley, </w:t>
            </w:r>
            <w:r w:rsidR="001161C1" w:rsidRPr="00371CFC">
              <w:rPr>
                <w:rFonts w:ascii="Calibri" w:eastAsia="Times New Roman" w:hAnsi="Calibri" w:cs="Times New Roman"/>
                <w:sz w:val="20"/>
                <w:szCs w:val="20"/>
              </w:rPr>
              <w:t>Tahiti</w:t>
            </w:r>
            <w:r w:rsidR="00D76C1E" w:rsidRPr="00371CFC">
              <w:rPr>
                <w:rFonts w:ascii="Calibri" w:eastAsia="Times New Roman" w:hAnsi="Calibri" w:cs="Times New Roman"/>
                <w:sz w:val="20"/>
                <w:szCs w:val="20"/>
              </w:rPr>
              <w:t>)</w:t>
            </w:r>
            <w:r w:rsidR="001161C1" w:rsidRPr="00371CFC">
              <w:rPr>
                <w:rFonts w:ascii="Calibri" w:eastAsia="Times New Roman" w:hAnsi="Calibri" w:cs="Times New Roman"/>
                <w:sz w:val="20"/>
                <w:szCs w:val="20"/>
              </w:rPr>
              <w:t xml:space="preserve">, and French-speaking </w:t>
            </w:r>
            <w:r w:rsidR="00D76C1E" w:rsidRPr="00371CFC">
              <w:rPr>
                <w:rFonts w:ascii="Calibri" w:eastAsia="Times New Roman" w:hAnsi="Calibri" w:cs="Times New Roman"/>
                <w:sz w:val="20"/>
                <w:szCs w:val="20"/>
              </w:rPr>
              <w:t>areas</w:t>
            </w:r>
            <w:r w:rsidR="00440A46" w:rsidRPr="00371CFC">
              <w:rPr>
                <w:rFonts w:ascii="Calibri" w:eastAsia="Times New Roman" w:hAnsi="Calibri" w:cs="Times New Roman"/>
                <w:sz w:val="20"/>
                <w:szCs w:val="20"/>
              </w:rPr>
              <w:t xml:space="preserve"> </w:t>
            </w:r>
            <w:r w:rsidR="001161C1" w:rsidRPr="00371CFC">
              <w:rPr>
                <w:rFonts w:ascii="Calibri" w:eastAsia="Times New Roman" w:hAnsi="Calibri" w:cs="Times New Roman"/>
                <w:sz w:val="20"/>
                <w:szCs w:val="20"/>
              </w:rPr>
              <w:t>(</w:t>
            </w:r>
            <w:r w:rsidR="00D76C1E" w:rsidRPr="00371CFC">
              <w:rPr>
                <w:rFonts w:ascii="Calibri" w:eastAsia="Times New Roman" w:hAnsi="Calibri" w:cs="Times New Roman"/>
                <w:sz w:val="20"/>
                <w:szCs w:val="20"/>
              </w:rPr>
              <w:t>province of Quebec)</w:t>
            </w:r>
          </w:p>
        </w:tc>
      </w:tr>
      <w:tr w:rsidR="00406728" w:rsidRPr="00371CFC" w14:paraId="439E4DB8" w14:textId="77777777" w:rsidTr="00693C7A">
        <w:trPr>
          <w:trHeight w:val="350"/>
        </w:trPr>
        <w:tc>
          <w:tcPr>
            <w:tcW w:w="4045" w:type="dxa"/>
          </w:tcPr>
          <w:p w14:paraId="07125D6D"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6:</w:t>
            </w:r>
            <w:r w:rsidR="008E6283"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Demonstrate the ability to analyze an issue from target-culture perspective(s)</w:t>
            </w:r>
          </w:p>
        </w:tc>
        <w:tc>
          <w:tcPr>
            <w:tcW w:w="6863" w:type="dxa"/>
            <w:shd w:val="clear" w:color="auto" w:fill="auto"/>
          </w:tcPr>
          <w:p w14:paraId="6696D60B" w14:textId="77777777" w:rsidR="00406728" w:rsidRPr="00371CFC" w:rsidRDefault="00406728" w:rsidP="000F332E">
            <w:pPr>
              <w:spacing w:before="40"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Studen</w:t>
            </w:r>
            <w:r w:rsidR="001161C1" w:rsidRPr="00371CFC">
              <w:rPr>
                <w:rFonts w:ascii="Calibri" w:eastAsia="Times New Roman" w:hAnsi="Calibri" w:cs="Times New Roman"/>
                <w:sz w:val="20"/>
                <w:szCs w:val="20"/>
              </w:rPr>
              <w:t xml:space="preserve">ts will display the ability to </w:t>
            </w:r>
            <w:r w:rsidRPr="00371CFC">
              <w:rPr>
                <w:rFonts w:ascii="Calibri" w:eastAsia="Times New Roman" w:hAnsi="Calibri" w:cs="Times New Roman"/>
                <w:sz w:val="20"/>
                <w:szCs w:val="20"/>
              </w:rPr>
              <w:t>recognize differences between such behaviors such as gre</w:t>
            </w:r>
            <w:r w:rsidR="000F332E" w:rsidRPr="00371CFC">
              <w:rPr>
                <w:rFonts w:ascii="Calibri" w:eastAsia="Times New Roman" w:hAnsi="Calibri" w:cs="Times New Roman"/>
                <w:sz w:val="20"/>
                <w:szCs w:val="20"/>
              </w:rPr>
              <w:t>eting or taking leave of others,</w:t>
            </w:r>
            <w:r w:rsidRPr="00371CFC">
              <w:rPr>
                <w:rFonts w:ascii="Calibri" w:eastAsia="Times New Roman" w:hAnsi="Calibri" w:cs="Times New Roman"/>
                <w:sz w:val="20"/>
                <w:szCs w:val="20"/>
              </w:rPr>
              <w:t xml:space="preserve"> the register of language to be used in specific contexts when in France,</w:t>
            </w:r>
            <w:r w:rsidR="001161C1" w:rsidRPr="00371CFC">
              <w:rPr>
                <w:rFonts w:ascii="Calibri" w:eastAsia="Times New Roman" w:hAnsi="Calibri" w:cs="Times New Roman"/>
                <w:sz w:val="20"/>
                <w:szCs w:val="20"/>
              </w:rPr>
              <w:t xml:space="preserve"> </w:t>
            </w:r>
            <w:r w:rsidR="00B332F4" w:rsidRPr="00371CFC">
              <w:rPr>
                <w:rFonts w:ascii="Calibri" w:eastAsia="Times New Roman" w:hAnsi="Calibri" w:cs="Times New Roman"/>
                <w:sz w:val="20"/>
                <w:szCs w:val="20"/>
              </w:rPr>
              <w:t xml:space="preserve">and </w:t>
            </w:r>
            <w:r w:rsidR="001161C1" w:rsidRPr="00371CFC">
              <w:rPr>
                <w:rFonts w:ascii="Calibri" w:eastAsia="Times New Roman" w:hAnsi="Calibri" w:cs="Times New Roman"/>
                <w:sz w:val="20"/>
                <w:szCs w:val="20"/>
              </w:rPr>
              <w:t xml:space="preserve">socially unacceptable behaviors in France and </w:t>
            </w:r>
            <w:r w:rsidR="008E6283" w:rsidRPr="00371CFC">
              <w:rPr>
                <w:rFonts w:ascii="Calibri" w:eastAsia="Times New Roman" w:hAnsi="Calibri" w:cs="Times New Roman"/>
                <w:sz w:val="20"/>
                <w:szCs w:val="20"/>
              </w:rPr>
              <w:t xml:space="preserve">other </w:t>
            </w:r>
            <w:r w:rsidR="001161C1" w:rsidRPr="00371CFC">
              <w:rPr>
                <w:rFonts w:ascii="Calibri" w:eastAsia="Times New Roman" w:hAnsi="Calibri" w:cs="Times New Roman"/>
                <w:sz w:val="20"/>
                <w:szCs w:val="20"/>
              </w:rPr>
              <w:t>French-speaking regions</w:t>
            </w:r>
            <w:r w:rsidRPr="00371CFC">
              <w:rPr>
                <w:rFonts w:ascii="Calibri" w:eastAsia="Times New Roman" w:hAnsi="Calibri" w:cs="Times New Roman"/>
                <w:sz w:val="20"/>
                <w:szCs w:val="20"/>
              </w:rPr>
              <w:t>.</w:t>
            </w:r>
          </w:p>
        </w:tc>
      </w:tr>
      <w:tr w:rsidR="00406728" w:rsidRPr="00371CFC" w14:paraId="03280BC5" w14:textId="77777777" w:rsidTr="00693C7A">
        <w:tc>
          <w:tcPr>
            <w:tcW w:w="4045" w:type="dxa"/>
          </w:tcPr>
          <w:p w14:paraId="2B187100"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7:</w:t>
            </w:r>
            <w:r w:rsidRPr="00371CFC">
              <w:rPr>
                <w:rFonts w:ascii="Calibri" w:eastAsia="Times New Roman" w:hAnsi="Calibri" w:cs="Times New Roman"/>
                <w:sz w:val="20"/>
                <w:szCs w:val="20"/>
              </w:rPr>
              <w:t>Demonstrate critical reflection on cultural complexity and context</w:t>
            </w:r>
          </w:p>
        </w:tc>
        <w:tc>
          <w:tcPr>
            <w:tcW w:w="6863" w:type="dxa"/>
          </w:tcPr>
          <w:p w14:paraId="63B3C8B7" w14:textId="77777777" w:rsidR="00406728" w:rsidRPr="00371CFC" w:rsidRDefault="00C80B69" w:rsidP="00C80B69">
            <w:pPr>
              <w:spacing w:before="40" w:after="40" w:line="240" w:lineRule="auto"/>
              <w:jc w:val="both"/>
              <w:rPr>
                <w:rFonts w:ascii="Calibri" w:eastAsia="Times New Roman" w:hAnsi="Calibri" w:cs="Times New Roman"/>
                <w:sz w:val="20"/>
                <w:szCs w:val="20"/>
              </w:rPr>
            </w:pPr>
            <w:r w:rsidRPr="00371CFC">
              <w:rPr>
                <w:rFonts w:ascii="Calibri" w:eastAsia="Times New Roman" w:hAnsi="Calibri" w:cs="Times New Roman"/>
                <w:sz w:val="20"/>
                <w:szCs w:val="20"/>
              </w:rPr>
              <w:t>N/A for FREN 1001.</w:t>
            </w:r>
          </w:p>
        </w:tc>
      </w:tr>
    </w:tbl>
    <w:p w14:paraId="32583EA3" w14:textId="77777777" w:rsidR="00E1300C" w:rsidRDefault="00034E2B" w:rsidP="00381978">
      <w:pPr>
        <w:spacing w:before="120" w:after="4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 xml:space="preserve">COURSE </w:t>
      </w:r>
      <w:r w:rsidR="00E1300C" w:rsidRPr="00371CFC">
        <w:rPr>
          <w:rFonts w:ascii="Calibri" w:eastAsia="Times New Roman" w:hAnsi="Calibri" w:cs="Times New Roman"/>
          <w:b/>
          <w:bCs/>
          <w:i/>
          <w:color w:val="7030A0"/>
          <w:sz w:val="24"/>
          <w:szCs w:val="24"/>
        </w:rPr>
        <w:t>E</w:t>
      </w:r>
      <w:r w:rsidRPr="00371CFC">
        <w:rPr>
          <w:rFonts w:ascii="Calibri" w:eastAsia="Times New Roman" w:hAnsi="Calibri" w:cs="Times New Roman"/>
          <w:b/>
          <w:bCs/>
          <w:i/>
          <w:color w:val="7030A0"/>
          <w:sz w:val="24"/>
          <w:szCs w:val="24"/>
        </w:rPr>
        <w:t>VALUATION</w:t>
      </w:r>
    </w:p>
    <w:p w14:paraId="6E939F42" w14:textId="77777777" w:rsidR="005B424D" w:rsidRPr="005B424D" w:rsidRDefault="005B424D" w:rsidP="005B424D">
      <w:pPr>
        <w:spacing w:after="40" w:line="240" w:lineRule="auto"/>
        <w:outlineLvl w:val="1"/>
        <w:rPr>
          <w:rFonts w:cstheme="minorHAnsi"/>
          <w:sz w:val="24"/>
          <w:szCs w:val="24"/>
        </w:rPr>
      </w:pPr>
      <w:r w:rsidRPr="005B424D">
        <w:rPr>
          <w:rFonts w:cstheme="minorHAnsi"/>
          <w:sz w:val="24"/>
          <w:szCs w:val="24"/>
        </w:rPr>
        <w:t>EVALUATION</w:t>
      </w:r>
    </w:p>
    <w:p w14:paraId="305197E5" w14:textId="120C6F37" w:rsidR="005B424D" w:rsidRPr="005B424D" w:rsidRDefault="005B424D" w:rsidP="005B424D">
      <w:pPr>
        <w:numPr>
          <w:ilvl w:val="0"/>
          <w:numId w:val="1"/>
        </w:numPr>
        <w:spacing w:after="0" w:line="240" w:lineRule="auto"/>
        <w:rPr>
          <w:rFonts w:eastAsia="Times New Roman" w:cstheme="minorHAnsi"/>
          <w:color w:val="000000"/>
        </w:rPr>
      </w:pPr>
      <w:r w:rsidRPr="005B424D">
        <w:rPr>
          <w:rFonts w:eastAsia="Times New Roman" w:cstheme="minorHAnsi"/>
          <w:color w:val="000000"/>
        </w:rPr>
        <w:t xml:space="preserve">Class attendance, participation &amp; course preparation </w:t>
      </w:r>
      <w:r>
        <w:rPr>
          <w:rFonts w:eastAsia="Times New Roman" w:cstheme="minorHAnsi"/>
          <w:color w:val="000000"/>
        </w:rPr>
        <w:t xml:space="preserve">: </w:t>
      </w:r>
      <w:r w:rsidR="00C829A5">
        <w:rPr>
          <w:rFonts w:eastAsia="Times New Roman" w:cstheme="minorHAnsi"/>
          <w:color w:val="000000"/>
        </w:rPr>
        <w:t>2</w:t>
      </w:r>
      <w:r w:rsidRPr="005B424D">
        <w:rPr>
          <w:rFonts w:eastAsia="Times New Roman" w:cstheme="minorHAnsi"/>
          <w:color w:val="000000"/>
        </w:rPr>
        <w:t xml:space="preserve">0% </w:t>
      </w:r>
    </w:p>
    <w:p w14:paraId="453CFBD7" w14:textId="5EAFB44B" w:rsidR="005B424D" w:rsidRDefault="008A0F30" w:rsidP="005B424D">
      <w:pPr>
        <w:numPr>
          <w:ilvl w:val="0"/>
          <w:numId w:val="1"/>
        </w:numPr>
        <w:spacing w:after="0" w:line="240" w:lineRule="auto"/>
        <w:rPr>
          <w:rFonts w:eastAsia="Times New Roman" w:cstheme="minorHAnsi"/>
          <w:color w:val="000000"/>
        </w:rPr>
      </w:pPr>
      <w:r>
        <w:rPr>
          <w:rFonts w:eastAsia="Times New Roman" w:cstheme="minorHAnsi"/>
          <w:color w:val="000000"/>
        </w:rPr>
        <w:t>Quiz</w:t>
      </w:r>
      <w:r w:rsidR="002A6026">
        <w:rPr>
          <w:rFonts w:eastAsia="Times New Roman" w:cstheme="minorHAnsi"/>
          <w:color w:val="000000"/>
        </w:rPr>
        <w:t>zes</w:t>
      </w:r>
      <w:r w:rsidR="005B424D" w:rsidRPr="005B424D">
        <w:rPr>
          <w:rFonts w:eastAsia="Times New Roman" w:cstheme="minorHAnsi"/>
          <w:color w:val="000000"/>
        </w:rPr>
        <w:t xml:space="preserve"> 1 : </w:t>
      </w:r>
      <w:r w:rsidR="00C829A5">
        <w:rPr>
          <w:rFonts w:eastAsia="Times New Roman" w:cstheme="minorHAnsi"/>
          <w:color w:val="000000"/>
        </w:rPr>
        <w:t>1</w:t>
      </w:r>
      <w:r w:rsidR="005B424D" w:rsidRPr="005B424D">
        <w:rPr>
          <w:rFonts w:eastAsia="Times New Roman" w:cstheme="minorHAnsi"/>
          <w:color w:val="000000"/>
        </w:rPr>
        <w:t>0 %</w:t>
      </w:r>
      <w:r w:rsidR="002A6026">
        <w:rPr>
          <w:rFonts w:eastAsia="Times New Roman" w:cstheme="minorHAnsi"/>
          <w:color w:val="000000"/>
        </w:rPr>
        <w:t xml:space="preserve"> (5% each)</w:t>
      </w:r>
      <w:bookmarkStart w:id="0" w:name="_GoBack"/>
      <w:bookmarkEnd w:id="0"/>
    </w:p>
    <w:p w14:paraId="7D7DF0B8" w14:textId="59E06EED" w:rsidR="00C829A5" w:rsidRPr="005B424D" w:rsidRDefault="00C829A5" w:rsidP="005B424D">
      <w:pPr>
        <w:numPr>
          <w:ilvl w:val="0"/>
          <w:numId w:val="1"/>
        </w:numPr>
        <w:spacing w:after="0" w:line="240" w:lineRule="auto"/>
        <w:rPr>
          <w:rFonts w:eastAsia="Times New Roman" w:cstheme="minorHAnsi"/>
          <w:color w:val="000000"/>
        </w:rPr>
      </w:pPr>
      <w:r>
        <w:rPr>
          <w:rFonts w:eastAsia="Times New Roman" w:cstheme="minorHAnsi"/>
          <w:color w:val="000000"/>
        </w:rPr>
        <w:t>Exam 1 : 20</w:t>
      </w:r>
      <w:r w:rsidR="002A6026">
        <w:rPr>
          <w:rFonts w:eastAsia="Times New Roman" w:cstheme="minorHAnsi"/>
          <w:color w:val="000000"/>
        </w:rPr>
        <w:t xml:space="preserve"> %</w:t>
      </w:r>
    </w:p>
    <w:p w14:paraId="4F96442A" w14:textId="77777777" w:rsidR="005B424D" w:rsidRDefault="005B424D" w:rsidP="005B424D">
      <w:pPr>
        <w:numPr>
          <w:ilvl w:val="0"/>
          <w:numId w:val="1"/>
        </w:numPr>
        <w:spacing w:before="100" w:beforeAutospacing="1" w:after="100" w:afterAutospacing="1" w:line="240" w:lineRule="auto"/>
        <w:rPr>
          <w:rFonts w:eastAsia="Times New Roman" w:cstheme="minorHAnsi"/>
          <w:color w:val="000000"/>
        </w:rPr>
      </w:pPr>
      <w:r w:rsidRPr="005B424D">
        <w:rPr>
          <w:rFonts w:eastAsia="Times New Roman" w:cstheme="minorHAnsi"/>
          <w:color w:val="000000"/>
        </w:rPr>
        <w:t xml:space="preserve">Midterm  : 25 % </w:t>
      </w:r>
    </w:p>
    <w:p w14:paraId="59AEDEF8" w14:textId="3F74224D" w:rsidR="005B424D" w:rsidRPr="005B424D" w:rsidRDefault="005B424D" w:rsidP="005B424D">
      <w:pPr>
        <w:numPr>
          <w:ilvl w:val="0"/>
          <w:numId w:val="1"/>
        </w:numPr>
        <w:spacing w:after="40" w:line="240" w:lineRule="auto"/>
        <w:rPr>
          <w:rFonts w:eastAsia="Times New Roman" w:cstheme="minorHAnsi"/>
          <w:color w:val="000000"/>
        </w:rPr>
      </w:pPr>
      <w:r>
        <w:rPr>
          <w:rFonts w:eastAsia="Times New Roman" w:cstheme="minorHAnsi"/>
          <w:color w:val="000000"/>
        </w:rPr>
        <w:t xml:space="preserve">Final exam: </w:t>
      </w:r>
      <w:r w:rsidR="00C829A5">
        <w:rPr>
          <w:rFonts w:eastAsia="Times New Roman" w:cstheme="minorHAnsi"/>
          <w:color w:val="000000"/>
        </w:rPr>
        <w:t>2</w:t>
      </w:r>
      <w:r w:rsidRPr="005B424D">
        <w:rPr>
          <w:rFonts w:eastAsia="Times New Roman" w:cstheme="minorHAnsi"/>
          <w:color w:val="000000"/>
        </w:rPr>
        <w:t xml:space="preserve">5 % </w:t>
      </w:r>
    </w:p>
    <w:p w14:paraId="16389013" w14:textId="77777777" w:rsidR="00151FC9" w:rsidRPr="00371CFC" w:rsidRDefault="00151FC9" w:rsidP="005B424D">
      <w:pPr>
        <w:spacing w:before="40" w:after="0" w:line="240" w:lineRule="auto"/>
        <w:rPr>
          <w:rFonts w:ascii="Calibri" w:eastAsia="Times New Roman" w:hAnsi="Calibri" w:cs="Times New Roman"/>
        </w:rPr>
      </w:pPr>
      <w:r w:rsidRPr="00371CFC">
        <w:rPr>
          <w:rFonts w:ascii="Calibri" w:eastAsia="Times New Roman" w:hAnsi="Calibri" w:cs="Times New Roman"/>
        </w:rPr>
        <w:t xml:space="preserve">Grade Scale: </w:t>
      </w:r>
      <w:r w:rsidRPr="00371CFC">
        <w:rPr>
          <w:rFonts w:ascii="Calibri" w:eastAsia="Times New Roman" w:hAnsi="Calibri" w:cs="Times New Roman"/>
        </w:rPr>
        <w:tab/>
        <w:t>A=</w:t>
      </w:r>
      <w:r w:rsidR="00DA2025" w:rsidRPr="00371CFC">
        <w:rPr>
          <w:rFonts w:ascii="Calibri" w:eastAsia="Times New Roman" w:hAnsi="Calibri" w:cs="Times New Roman"/>
        </w:rPr>
        <w:t>90</w:t>
      </w:r>
      <w:r w:rsidRPr="00371CFC">
        <w:rPr>
          <w:rFonts w:ascii="Calibri" w:eastAsia="Times New Roman" w:hAnsi="Calibri" w:cs="Times New Roman"/>
        </w:rPr>
        <w:t xml:space="preserve">-100 </w:t>
      </w:r>
      <w:r w:rsidRPr="00371CFC">
        <w:rPr>
          <w:rFonts w:ascii="Calibri" w:eastAsia="Times New Roman" w:hAnsi="Calibri" w:cs="Times New Roman"/>
        </w:rPr>
        <w:tab/>
      </w:r>
      <w:r w:rsidR="00DA2025" w:rsidRPr="00371CFC">
        <w:rPr>
          <w:rFonts w:ascii="Calibri" w:eastAsia="Times New Roman" w:hAnsi="Calibri" w:cs="Times New Roman"/>
        </w:rPr>
        <w:t>B=80-89</w:t>
      </w:r>
      <w:r w:rsidRPr="00371CFC">
        <w:rPr>
          <w:rFonts w:ascii="Calibri" w:eastAsia="Times New Roman" w:hAnsi="Calibri" w:cs="Times New Roman"/>
        </w:rPr>
        <w:tab/>
        <w:t>C= 7</w:t>
      </w:r>
      <w:r w:rsidR="00DA2025" w:rsidRPr="00371CFC">
        <w:rPr>
          <w:rFonts w:ascii="Calibri" w:eastAsia="Times New Roman" w:hAnsi="Calibri" w:cs="Times New Roman"/>
        </w:rPr>
        <w:t>0-79</w:t>
      </w:r>
      <w:r w:rsidRPr="00371CFC">
        <w:rPr>
          <w:rFonts w:ascii="Calibri" w:eastAsia="Times New Roman" w:hAnsi="Calibri" w:cs="Times New Roman"/>
        </w:rPr>
        <w:tab/>
        <w:t xml:space="preserve">D= </w:t>
      </w:r>
      <w:r w:rsidR="00DA2025" w:rsidRPr="00371CFC">
        <w:rPr>
          <w:rFonts w:ascii="Calibri" w:eastAsia="Times New Roman" w:hAnsi="Calibri" w:cs="Times New Roman"/>
        </w:rPr>
        <w:t>60-69</w:t>
      </w:r>
      <w:r w:rsidRPr="00371CFC">
        <w:rPr>
          <w:rFonts w:ascii="Calibri" w:eastAsia="Times New Roman" w:hAnsi="Calibri" w:cs="Times New Roman"/>
        </w:rPr>
        <w:t xml:space="preserve"> </w:t>
      </w:r>
      <w:r w:rsidRPr="00371CFC">
        <w:rPr>
          <w:rFonts w:ascii="Calibri" w:eastAsia="Times New Roman" w:hAnsi="Calibri" w:cs="Times New Roman"/>
        </w:rPr>
        <w:tab/>
        <w:t>F=&lt;60</w:t>
      </w:r>
    </w:p>
    <w:p w14:paraId="12FBF52F" w14:textId="6F78DC50" w:rsidR="00440A46" w:rsidRPr="00371CFC" w:rsidRDefault="00E1300C" w:rsidP="00501E4A">
      <w:pPr>
        <w:pStyle w:val="Paragraphedeliste"/>
        <w:numPr>
          <w:ilvl w:val="0"/>
          <w:numId w:val="33"/>
        </w:numPr>
        <w:spacing w:before="40" w:after="40" w:line="240" w:lineRule="auto"/>
        <w:ind w:left="360"/>
        <w:rPr>
          <w:rFonts w:ascii="Calibri" w:eastAsia="Times New Roman" w:hAnsi="Calibri" w:cs="Times New Roman"/>
          <w:color w:val="000000"/>
        </w:rPr>
      </w:pPr>
      <w:r w:rsidRPr="00371CFC">
        <w:rPr>
          <w:rFonts w:ascii="Calibri" w:eastAsia="Times New Roman" w:hAnsi="Calibri" w:cs="Times New Roman"/>
          <w:b/>
        </w:rPr>
        <w:t xml:space="preserve">Class participation </w:t>
      </w:r>
      <w:r w:rsidRPr="00371CFC">
        <w:rPr>
          <w:rFonts w:ascii="Calibri" w:eastAsia="Times New Roman" w:hAnsi="Calibri" w:cs="Times New Roman"/>
          <w:bCs/>
        </w:rPr>
        <w:t>is graded based upon</w:t>
      </w:r>
      <w:r w:rsidRPr="00371CFC">
        <w:rPr>
          <w:rFonts w:ascii="Calibri" w:eastAsia="Times New Roman" w:hAnsi="Calibri" w:cs="Times New Roman"/>
          <w:b/>
        </w:rPr>
        <w:t xml:space="preserve"> </w:t>
      </w:r>
      <w:r w:rsidRPr="00371CFC">
        <w:rPr>
          <w:rFonts w:ascii="Calibri" w:eastAsia="Times New Roman" w:hAnsi="Calibri" w:cs="Times New Roman"/>
          <w:bCs/>
        </w:rPr>
        <w:t>your</w:t>
      </w:r>
      <w:r w:rsidRPr="00371CFC">
        <w:rPr>
          <w:rFonts w:ascii="Calibri" w:eastAsia="Times New Roman" w:hAnsi="Calibri" w:cs="Times New Roman"/>
          <w:b/>
        </w:rPr>
        <w:t xml:space="preserve"> desire to bring input, </w:t>
      </w:r>
      <w:r w:rsidR="007D7B2E" w:rsidRPr="00371CFC">
        <w:rPr>
          <w:rFonts w:ascii="Calibri" w:eastAsia="Times New Roman" w:hAnsi="Calibri" w:cs="Times New Roman"/>
          <w:bCs/>
        </w:rPr>
        <w:t>your</w:t>
      </w:r>
      <w:r w:rsidR="007D7B2E" w:rsidRPr="00371CFC">
        <w:rPr>
          <w:rFonts w:ascii="Calibri" w:eastAsia="Times New Roman" w:hAnsi="Calibri" w:cs="Times New Roman"/>
          <w:b/>
        </w:rPr>
        <w:t xml:space="preserve"> </w:t>
      </w:r>
      <w:r w:rsidR="00466D8F">
        <w:rPr>
          <w:rFonts w:ascii="Calibri" w:eastAsia="Times New Roman" w:hAnsi="Calibri" w:cs="Times New Roman"/>
          <w:b/>
        </w:rPr>
        <w:t xml:space="preserve">completion of the </w:t>
      </w:r>
      <w:r w:rsidR="007D7B2E" w:rsidRPr="00371CFC">
        <w:rPr>
          <w:rFonts w:ascii="Calibri" w:eastAsia="Times New Roman" w:hAnsi="Calibri" w:cs="Times New Roman"/>
          <w:b/>
        </w:rPr>
        <w:t xml:space="preserve">preparation </w:t>
      </w:r>
      <w:r w:rsidR="005E752F" w:rsidRPr="00371CFC">
        <w:rPr>
          <w:rFonts w:ascii="Calibri" w:eastAsia="Times New Roman" w:hAnsi="Calibri" w:cs="Times New Roman"/>
          <w:b/>
        </w:rPr>
        <w:t>assignments</w:t>
      </w:r>
      <w:r w:rsidR="00A44952" w:rsidRPr="00371CFC">
        <w:rPr>
          <w:rFonts w:ascii="Calibri" w:eastAsia="Times New Roman" w:hAnsi="Calibri" w:cs="Times New Roman"/>
          <w:b/>
        </w:rPr>
        <w:t xml:space="preserve"> </w:t>
      </w:r>
      <w:r w:rsidR="007D7B2E" w:rsidRPr="00371CFC">
        <w:rPr>
          <w:rFonts w:ascii="Calibri" w:eastAsia="Times New Roman" w:hAnsi="Calibri" w:cs="Times New Roman"/>
          <w:bCs/>
        </w:rPr>
        <w:t>and</w:t>
      </w:r>
      <w:r w:rsidR="007D7B2E" w:rsidRPr="00371CFC">
        <w:rPr>
          <w:rFonts w:ascii="Calibri" w:eastAsia="Times New Roman" w:hAnsi="Calibri" w:cs="Times New Roman"/>
          <w:b/>
        </w:rPr>
        <w:t xml:space="preserve"> </w:t>
      </w:r>
      <w:r w:rsidRPr="00371CFC">
        <w:rPr>
          <w:rFonts w:ascii="Calibri" w:eastAsia="Times New Roman" w:hAnsi="Calibri" w:cs="Times New Roman"/>
          <w:b/>
        </w:rPr>
        <w:t>knowledge of the material to be studied for that day</w:t>
      </w:r>
      <w:r w:rsidRPr="00371CFC">
        <w:rPr>
          <w:rFonts w:ascii="Calibri" w:eastAsia="Times New Roman" w:hAnsi="Calibri" w:cs="Times New Roman"/>
          <w:color w:val="000000"/>
        </w:rPr>
        <w:t xml:space="preserve">. </w:t>
      </w:r>
      <w:r w:rsidR="00440A46" w:rsidRPr="00371CFC">
        <w:rPr>
          <w:rFonts w:ascii="Calibri" w:eastAsia="Times New Roman" w:hAnsi="Calibri" w:cs="Times New Roman"/>
          <w:color w:val="000000"/>
        </w:rPr>
        <w:t>The following rubric sets out the criteria upo</w:t>
      </w:r>
      <w:r w:rsidR="002C73DC" w:rsidRPr="00371CFC">
        <w:rPr>
          <w:rFonts w:ascii="Calibri" w:eastAsia="Times New Roman" w:hAnsi="Calibri" w:cs="Times New Roman"/>
          <w:color w:val="000000"/>
        </w:rPr>
        <w:t xml:space="preserve">n which you will be evaluated: </w:t>
      </w:r>
    </w:p>
    <w:tbl>
      <w:tblPr>
        <w:tblStyle w:val="Grilledutableau"/>
        <w:tblW w:w="0" w:type="auto"/>
        <w:tblLook w:val="04A0" w:firstRow="1" w:lastRow="0" w:firstColumn="1" w:lastColumn="0" w:noHBand="0" w:noVBand="1"/>
      </w:tblPr>
      <w:tblGrid>
        <w:gridCol w:w="1836"/>
        <w:gridCol w:w="1836"/>
        <w:gridCol w:w="1836"/>
        <w:gridCol w:w="1836"/>
        <w:gridCol w:w="1836"/>
        <w:gridCol w:w="1836"/>
      </w:tblGrid>
      <w:tr w:rsidR="00440A46" w:rsidRPr="00371CFC" w14:paraId="44EC99D7" w14:textId="77777777" w:rsidTr="00C23A92">
        <w:trPr>
          <w:trHeight w:val="332"/>
        </w:trPr>
        <w:tc>
          <w:tcPr>
            <w:tcW w:w="1836" w:type="dxa"/>
          </w:tcPr>
          <w:p w14:paraId="66F9BC1A"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15B21BD9"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6CE3049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B</w:t>
            </w:r>
          </w:p>
        </w:tc>
        <w:tc>
          <w:tcPr>
            <w:tcW w:w="1836" w:type="dxa"/>
          </w:tcPr>
          <w:p w14:paraId="5C34B807"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C</w:t>
            </w:r>
          </w:p>
        </w:tc>
        <w:tc>
          <w:tcPr>
            <w:tcW w:w="1836" w:type="dxa"/>
          </w:tcPr>
          <w:p w14:paraId="6D84B8F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D</w:t>
            </w:r>
          </w:p>
        </w:tc>
        <w:tc>
          <w:tcPr>
            <w:tcW w:w="1836" w:type="dxa"/>
          </w:tcPr>
          <w:p w14:paraId="17B99096"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F</w:t>
            </w:r>
          </w:p>
        </w:tc>
      </w:tr>
      <w:tr w:rsidR="00440A46" w:rsidRPr="00371CFC" w14:paraId="71E6B1AC" w14:textId="77777777" w:rsidTr="00B01E4A">
        <w:trPr>
          <w:trHeight w:val="4643"/>
        </w:trPr>
        <w:tc>
          <w:tcPr>
            <w:tcW w:w="1836" w:type="dxa"/>
          </w:tcPr>
          <w:p w14:paraId="43D6B4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Actively</w:t>
            </w:r>
          </w:p>
          <w:p w14:paraId="1EDD6BE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2F81FCE0" w14:textId="77777777" w:rsidR="002C73DC" w:rsidRPr="00371CFC" w:rsidRDefault="002C73DC" w:rsidP="00B01E4A">
            <w:pPr>
              <w:rPr>
                <w:rFonts w:eastAsia="Times New Roman" w:cstheme="minorHAnsi"/>
                <w:color w:val="000000"/>
                <w:sz w:val="4"/>
                <w:szCs w:val="4"/>
              </w:rPr>
            </w:pPr>
          </w:p>
          <w:p w14:paraId="28CEE36F"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Arrives full</w:t>
            </w:r>
            <w:r w:rsidR="002C73DC" w:rsidRPr="00371CFC">
              <w:rPr>
                <w:rFonts w:eastAsia="Times New Roman" w:cstheme="minorHAnsi"/>
                <w:bCs/>
                <w:color w:val="000000"/>
                <w:sz w:val="18"/>
                <w:szCs w:val="18"/>
              </w:rPr>
              <w:t>y</w:t>
            </w:r>
            <w:r w:rsidRPr="00371CFC">
              <w:rPr>
                <w:rFonts w:eastAsia="Times New Roman" w:cstheme="minorHAnsi"/>
                <w:bCs/>
                <w:color w:val="000000"/>
                <w:sz w:val="18"/>
                <w:szCs w:val="18"/>
              </w:rPr>
              <w:t xml:space="preserve"> </w:t>
            </w:r>
          </w:p>
          <w:p w14:paraId="23F7ECCC"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every session </w:t>
            </w:r>
          </w:p>
          <w:p w14:paraId="79440EEB" w14:textId="77777777" w:rsidR="002C73DC" w:rsidRPr="00371CFC" w:rsidRDefault="002C73DC" w:rsidP="00B01E4A">
            <w:pPr>
              <w:rPr>
                <w:rFonts w:eastAsia="Times New Roman" w:cstheme="minorHAnsi"/>
                <w:color w:val="000000"/>
                <w:sz w:val="4"/>
                <w:szCs w:val="4"/>
              </w:rPr>
            </w:pPr>
          </w:p>
          <w:p w14:paraId="42FD5225"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Plays an active role in discussions </w:t>
            </w:r>
          </w:p>
          <w:p w14:paraId="0B452A30"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770379F" w14:textId="77777777" w:rsidR="002C73DC" w:rsidRPr="00371CFC" w:rsidRDefault="002C73DC" w:rsidP="00B01E4A">
            <w:pPr>
              <w:rPr>
                <w:rFonts w:eastAsia="Times New Roman" w:cstheme="minorHAnsi"/>
                <w:color w:val="000000"/>
                <w:sz w:val="4"/>
                <w:szCs w:val="4"/>
              </w:rPr>
            </w:pPr>
          </w:p>
          <w:p w14:paraId="2712B3D8"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38A1A4C"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advance the level and depth of </w:t>
            </w:r>
          </w:p>
          <w:p w14:paraId="341F8B42"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the dialogue </w:t>
            </w:r>
          </w:p>
          <w:p w14:paraId="392E3EEA"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(consistently) </w:t>
            </w:r>
          </w:p>
          <w:p w14:paraId="3E306BFA" w14:textId="77777777" w:rsidR="002C73DC" w:rsidRPr="00371CFC" w:rsidRDefault="002C73DC" w:rsidP="00B01E4A">
            <w:pPr>
              <w:rPr>
                <w:rFonts w:eastAsia="Times New Roman" w:cstheme="minorHAnsi"/>
                <w:color w:val="000000"/>
                <w:sz w:val="4"/>
                <w:szCs w:val="4"/>
              </w:rPr>
            </w:pPr>
          </w:p>
          <w:p w14:paraId="62AB2EE9"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Group dynami</w:t>
            </w:r>
            <w:r w:rsidR="003F2397" w:rsidRPr="00371CFC">
              <w:rPr>
                <w:rFonts w:eastAsia="Times New Roman" w:cstheme="minorHAnsi"/>
                <w:color w:val="000000"/>
                <w:sz w:val="18"/>
                <w:szCs w:val="18"/>
              </w:rPr>
              <w:t xml:space="preserve">c </w:t>
            </w:r>
            <w:r w:rsidR="006D3501" w:rsidRPr="00371CFC">
              <w:rPr>
                <w:rFonts w:eastAsia="Times New Roman" w:cstheme="minorHAnsi"/>
                <w:color w:val="000000"/>
                <w:sz w:val="18"/>
                <w:szCs w:val="18"/>
              </w:rPr>
              <w:t>is</w:t>
            </w:r>
            <w:r w:rsidR="003F2397" w:rsidRPr="00371CFC">
              <w:rPr>
                <w:rFonts w:eastAsia="Times New Roman" w:cstheme="minorHAnsi"/>
                <w:color w:val="000000"/>
                <w:sz w:val="18"/>
                <w:szCs w:val="18"/>
              </w:rPr>
              <w:t xml:space="preserve"> </w:t>
            </w:r>
            <w:r w:rsidRPr="00371CFC">
              <w:rPr>
                <w:rFonts w:eastAsia="Times New Roman" w:cstheme="minorHAnsi"/>
                <w:color w:val="000000"/>
                <w:sz w:val="18"/>
                <w:szCs w:val="18"/>
              </w:rPr>
              <w:t xml:space="preserve">consistently better because of the  student’s presence </w:t>
            </w:r>
          </w:p>
        </w:tc>
        <w:tc>
          <w:tcPr>
            <w:tcW w:w="1836" w:type="dxa"/>
          </w:tcPr>
          <w:p w14:paraId="5C33795C" w14:textId="77777777" w:rsidR="002C73DC"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Actively </w:t>
            </w:r>
          </w:p>
          <w:p w14:paraId="3DC39AA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14110FE0" w14:textId="77777777" w:rsidR="002C73DC" w:rsidRPr="00371CFC" w:rsidRDefault="002C73DC" w:rsidP="002C73DC">
            <w:pPr>
              <w:rPr>
                <w:rFonts w:eastAsia="Times New Roman" w:cstheme="minorHAnsi"/>
                <w:color w:val="000000"/>
                <w:sz w:val="4"/>
                <w:szCs w:val="4"/>
              </w:rPr>
            </w:pPr>
          </w:p>
          <w:p w14:paraId="6D9ACCFA"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fully </w:t>
            </w:r>
          </w:p>
          <w:p w14:paraId="66B69365"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almost every session </w:t>
            </w:r>
          </w:p>
          <w:p w14:paraId="05417E35" w14:textId="77777777" w:rsidR="002C73DC" w:rsidRPr="00371CFC" w:rsidRDefault="002C73DC" w:rsidP="002C73DC">
            <w:pPr>
              <w:rPr>
                <w:rFonts w:eastAsia="Times New Roman" w:cstheme="minorHAnsi"/>
                <w:color w:val="000000"/>
                <w:sz w:val="4"/>
                <w:szCs w:val="4"/>
              </w:rPr>
            </w:pPr>
          </w:p>
          <w:p w14:paraId="3C937C0A" w14:textId="77777777" w:rsidR="002C73DC"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Plays an </w:t>
            </w:r>
          </w:p>
          <w:p w14:paraId="010A5BBC" w14:textId="77777777" w:rsidR="00440A46"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active </w:t>
            </w:r>
            <w:r w:rsidR="00440A46" w:rsidRPr="00371CFC">
              <w:rPr>
                <w:rFonts w:eastAsia="Times New Roman" w:cstheme="minorHAnsi"/>
                <w:color w:val="000000"/>
                <w:sz w:val="18"/>
                <w:szCs w:val="18"/>
              </w:rPr>
              <w:t xml:space="preserve">role in discussions </w:t>
            </w:r>
          </w:p>
          <w:p w14:paraId="056DF5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666DC817" w14:textId="77777777" w:rsidR="002C73DC" w:rsidRPr="00371CFC" w:rsidRDefault="002C73DC" w:rsidP="002C73DC">
            <w:pPr>
              <w:rPr>
                <w:rFonts w:eastAsia="Times New Roman" w:cstheme="minorHAnsi"/>
                <w:color w:val="000000"/>
                <w:sz w:val="4"/>
                <w:szCs w:val="4"/>
              </w:rPr>
            </w:pPr>
          </w:p>
          <w:p w14:paraId="1CA2101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05085B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occasionally </w:t>
            </w:r>
          </w:p>
          <w:p w14:paraId="7C25C5B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advance the level </w:t>
            </w:r>
          </w:p>
          <w:p w14:paraId="5020002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and depth of the </w:t>
            </w:r>
          </w:p>
          <w:p w14:paraId="76B3F62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dialogue </w:t>
            </w:r>
          </w:p>
          <w:p w14:paraId="70F6D8EF" w14:textId="77777777" w:rsidR="002C73DC" w:rsidRPr="00371CFC" w:rsidRDefault="002C73DC" w:rsidP="002C73DC">
            <w:pPr>
              <w:rPr>
                <w:rFonts w:eastAsia="Times New Roman" w:cstheme="minorHAnsi"/>
                <w:color w:val="000000"/>
                <w:sz w:val="4"/>
                <w:szCs w:val="4"/>
              </w:rPr>
            </w:pPr>
          </w:p>
          <w:p w14:paraId="48ED2D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often better because</w:t>
            </w:r>
            <w:r w:rsidR="00B01E4A" w:rsidRPr="00371CFC">
              <w:rPr>
                <w:rFonts w:eastAsia="Times New Roman" w:cstheme="minorHAnsi"/>
                <w:color w:val="000000"/>
                <w:sz w:val="18"/>
                <w:szCs w:val="18"/>
              </w:rPr>
              <w:t xml:space="preserve"> of the </w:t>
            </w:r>
            <w:r w:rsidR="000C03A6" w:rsidRPr="00371CFC">
              <w:rPr>
                <w:rFonts w:eastAsia="Times New Roman" w:cstheme="minorHAnsi"/>
                <w:color w:val="000000"/>
                <w:sz w:val="18"/>
                <w:szCs w:val="18"/>
              </w:rPr>
              <w:t>student’s presence</w:t>
            </w:r>
          </w:p>
        </w:tc>
        <w:tc>
          <w:tcPr>
            <w:tcW w:w="1836" w:type="dxa"/>
          </w:tcPr>
          <w:p w14:paraId="4DF592E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Makes a sincer</w:t>
            </w:r>
            <w:r w:rsidR="000C03A6" w:rsidRPr="00371CFC">
              <w:rPr>
                <w:rFonts w:eastAsia="Times New Roman" w:cstheme="minorHAnsi"/>
                <w:color w:val="000000"/>
                <w:sz w:val="18"/>
                <w:szCs w:val="18"/>
              </w:rPr>
              <w:t xml:space="preserve">e effort to interact with peers </w:t>
            </w:r>
            <w:r w:rsidRPr="00371CFC">
              <w:rPr>
                <w:rFonts w:eastAsia="Times New Roman" w:cstheme="minorHAnsi"/>
                <w:color w:val="000000"/>
                <w:sz w:val="18"/>
                <w:szCs w:val="18"/>
              </w:rPr>
              <w:t xml:space="preserve">(ongoing) </w:t>
            </w:r>
          </w:p>
          <w:p w14:paraId="6110B67A" w14:textId="77777777" w:rsidR="002C73DC" w:rsidRPr="00371CFC" w:rsidRDefault="002C73DC" w:rsidP="002C73DC">
            <w:pPr>
              <w:rPr>
                <w:rFonts w:eastAsia="Times New Roman" w:cstheme="minorHAnsi"/>
                <w:color w:val="000000"/>
                <w:sz w:val="4"/>
                <w:szCs w:val="4"/>
              </w:rPr>
            </w:pPr>
          </w:p>
          <w:p w14:paraId="59354002" w14:textId="77777777" w:rsidR="002C73DC"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w:t>
            </w:r>
          </w:p>
          <w:p w14:paraId="6AE576D3"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mostly, if not fully, prepared (ongoing) </w:t>
            </w:r>
          </w:p>
          <w:p w14:paraId="000C5E4A" w14:textId="77777777" w:rsidR="002C73DC" w:rsidRPr="00371CFC" w:rsidRDefault="002C73DC" w:rsidP="002C73DC">
            <w:pPr>
              <w:rPr>
                <w:rFonts w:eastAsia="Times New Roman" w:cstheme="minorHAnsi"/>
                <w:color w:val="000000"/>
                <w:sz w:val="4"/>
                <w:szCs w:val="4"/>
              </w:rPr>
            </w:pPr>
          </w:p>
          <w:p w14:paraId="7589E41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45FF604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711E68D3"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discussions </w:t>
            </w:r>
          </w:p>
          <w:p w14:paraId="36A8545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2B8B12C" w14:textId="77777777" w:rsidR="002C73DC" w:rsidRPr="00371CFC" w:rsidRDefault="002C73DC" w:rsidP="002C73DC">
            <w:pPr>
              <w:rPr>
                <w:rFonts w:eastAsia="Times New Roman" w:cstheme="minorHAnsi"/>
                <w:color w:val="000000"/>
                <w:sz w:val="4"/>
                <w:szCs w:val="4"/>
              </w:rPr>
            </w:pPr>
          </w:p>
          <w:p w14:paraId="3271D2D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53B1F3F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based </w:t>
            </w:r>
          </w:p>
          <w:p w14:paraId="6CE85816"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 the assigned </w:t>
            </w:r>
          </w:p>
          <w:p w14:paraId="288847A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material (ongoing) </w:t>
            </w:r>
          </w:p>
          <w:p w14:paraId="0F313DF7" w14:textId="77777777" w:rsidR="002C73DC" w:rsidRPr="00371CFC" w:rsidRDefault="002C73DC" w:rsidP="002C73DC">
            <w:pPr>
              <w:rPr>
                <w:rFonts w:eastAsia="Times New Roman" w:cstheme="minorHAnsi"/>
                <w:color w:val="000000"/>
                <w:sz w:val="4"/>
                <w:szCs w:val="4"/>
              </w:rPr>
            </w:pPr>
          </w:p>
          <w:p w14:paraId="6F22E8F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p>
          <w:p w14:paraId="295073CC" w14:textId="77777777" w:rsidR="00440A46" w:rsidRPr="00371CFC" w:rsidRDefault="006D3501" w:rsidP="002C73DC">
            <w:pPr>
              <w:rPr>
                <w:rFonts w:eastAsia="Times New Roman" w:cstheme="minorHAnsi"/>
                <w:color w:val="000000"/>
                <w:sz w:val="18"/>
                <w:szCs w:val="18"/>
              </w:rPr>
            </w:pPr>
            <w:r w:rsidRPr="00371CFC">
              <w:rPr>
                <w:rFonts w:eastAsia="Times New Roman" w:cstheme="minorHAnsi"/>
                <w:color w:val="000000"/>
                <w:sz w:val="18"/>
                <w:szCs w:val="18"/>
              </w:rPr>
              <w:t xml:space="preserve">Is </w:t>
            </w:r>
            <w:r w:rsidR="00440A46" w:rsidRPr="00371CFC">
              <w:rPr>
                <w:rFonts w:eastAsia="Times New Roman" w:cstheme="minorHAnsi"/>
                <w:color w:val="000000"/>
                <w:sz w:val="18"/>
                <w:szCs w:val="18"/>
              </w:rPr>
              <w:t xml:space="preserve">occasionally better (never worse) because of the student’s presence </w:t>
            </w:r>
          </w:p>
        </w:tc>
        <w:tc>
          <w:tcPr>
            <w:tcW w:w="1836" w:type="dxa"/>
          </w:tcPr>
          <w:p w14:paraId="0E771CC6"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Limited interaction </w:t>
            </w:r>
          </w:p>
          <w:p w14:paraId="0A978C3C"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with peers </w:t>
            </w:r>
          </w:p>
          <w:p w14:paraId="72EB8507" w14:textId="77777777" w:rsidR="002C73DC" w:rsidRPr="00371CFC" w:rsidRDefault="002C73DC" w:rsidP="00DF4BF4">
            <w:pPr>
              <w:rPr>
                <w:rFonts w:eastAsia="Times New Roman" w:cstheme="minorHAnsi"/>
                <w:color w:val="000000"/>
                <w:sz w:val="4"/>
                <w:szCs w:val="4"/>
              </w:rPr>
            </w:pPr>
          </w:p>
          <w:p w14:paraId="505B5654"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Preparation, and </w:t>
            </w:r>
          </w:p>
          <w:p w14:paraId="5B0BA6DC"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therefore level of </w:t>
            </w:r>
          </w:p>
          <w:p w14:paraId="690D37A9"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participation, are </w:t>
            </w:r>
          </w:p>
          <w:p w14:paraId="3B1D4442"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both inconsistent </w:t>
            </w:r>
          </w:p>
          <w:p w14:paraId="6CD06719" w14:textId="77777777" w:rsidR="002C73DC" w:rsidRPr="00371CFC" w:rsidRDefault="002C73DC" w:rsidP="00DF4BF4">
            <w:pPr>
              <w:rPr>
                <w:rFonts w:eastAsia="Times New Roman" w:cstheme="minorHAnsi"/>
                <w:color w:val="000000"/>
                <w:sz w:val="18"/>
                <w:szCs w:val="18"/>
              </w:rPr>
            </w:pPr>
          </w:p>
          <w:p w14:paraId="12102318"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When prepared, </w:t>
            </w:r>
          </w:p>
          <w:p w14:paraId="101F10A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12CFCF8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495A6D7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discussions and </w:t>
            </w:r>
          </w:p>
          <w:p w14:paraId="2D25C01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1C4676F1"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comments based on the assigned </w:t>
            </w:r>
          </w:p>
          <w:p w14:paraId="564DAD74"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material </w:t>
            </w:r>
          </w:p>
          <w:p w14:paraId="7D0413ED" w14:textId="77777777" w:rsidR="002C73DC" w:rsidRPr="00371CFC" w:rsidRDefault="002C73DC" w:rsidP="00DF4BF4">
            <w:pPr>
              <w:rPr>
                <w:rFonts w:eastAsia="Times New Roman" w:cstheme="minorHAnsi"/>
                <w:color w:val="000000"/>
                <w:sz w:val="4"/>
                <w:szCs w:val="4"/>
              </w:rPr>
            </w:pPr>
          </w:p>
          <w:p w14:paraId="207D74AB"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Group dynamic</w:t>
            </w:r>
            <w:r w:rsidR="006D3501" w:rsidRPr="00371CFC">
              <w:rPr>
                <w:rFonts w:eastAsia="Times New Roman" w:cstheme="minorHAnsi"/>
                <w:color w:val="000000"/>
                <w:sz w:val="18"/>
                <w:szCs w:val="18"/>
              </w:rPr>
              <w:t xml:space="preserve"> is</w:t>
            </w:r>
            <w:r w:rsidR="00B01E4A" w:rsidRPr="00371CFC">
              <w:rPr>
                <w:rFonts w:eastAsia="Times New Roman" w:cstheme="minorHAnsi"/>
                <w:color w:val="000000"/>
                <w:sz w:val="18"/>
                <w:szCs w:val="18"/>
              </w:rPr>
              <w:t xml:space="preserve"> not affected by the student’s </w:t>
            </w:r>
            <w:r w:rsidRPr="00371CFC">
              <w:rPr>
                <w:rFonts w:eastAsia="Times New Roman" w:cstheme="minorHAnsi"/>
                <w:color w:val="000000"/>
                <w:sz w:val="18"/>
                <w:szCs w:val="18"/>
              </w:rPr>
              <w:t xml:space="preserve">presence </w:t>
            </w:r>
          </w:p>
          <w:p w14:paraId="07F18A7C" w14:textId="77777777" w:rsidR="00440A46" w:rsidRPr="00371CFC" w:rsidRDefault="00440A46" w:rsidP="002C73DC">
            <w:pPr>
              <w:rPr>
                <w:rFonts w:eastAsia="Times New Roman" w:cstheme="minorHAnsi"/>
                <w:color w:val="000000"/>
                <w:sz w:val="18"/>
                <w:szCs w:val="18"/>
              </w:rPr>
            </w:pPr>
          </w:p>
        </w:tc>
        <w:tc>
          <w:tcPr>
            <w:tcW w:w="1836" w:type="dxa"/>
          </w:tcPr>
          <w:p w14:paraId="585A59A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Virtually no </w:t>
            </w:r>
          </w:p>
          <w:p w14:paraId="1D2EA5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interaction with </w:t>
            </w:r>
          </w:p>
          <w:p w14:paraId="218E0CB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peers </w:t>
            </w:r>
          </w:p>
          <w:p w14:paraId="61898298" w14:textId="77777777" w:rsidR="002C73DC" w:rsidRPr="00371CFC" w:rsidRDefault="002C73DC" w:rsidP="002C73DC">
            <w:pPr>
              <w:rPr>
                <w:rFonts w:eastAsia="Times New Roman" w:cstheme="minorHAnsi"/>
                <w:color w:val="000000"/>
                <w:sz w:val="4"/>
                <w:szCs w:val="4"/>
              </w:rPr>
            </w:pPr>
          </w:p>
          <w:p w14:paraId="7363E612"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Rarely prepared </w:t>
            </w:r>
          </w:p>
          <w:p w14:paraId="5A7E2D1C" w14:textId="77777777" w:rsidR="002C73DC" w:rsidRPr="00371CFC" w:rsidRDefault="002C73DC" w:rsidP="002C73DC">
            <w:pPr>
              <w:rPr>
                <w:rFonts w:eastAsia="Times New Roman" w:cstheme="minorHAnsi"/>
                <w:color w:val="000000"/>
                <w:sz w:val="4"/>
                <w:szCs w:val="4"/>
              </w:rPr>
            </w:pPr>
          </w:p>
          <w:p w14:paraId="35956C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Rarely participates </w:t>
            </w:r>
          </w:p>
          <w:p w14:paraId="40762892" w14:textId="77777777" w:rsidR="002C73DC" w:rsidRPr="00371CFC" w:rsidRDefault="002C73DC" w:rsidP="002C73DC">
            <w:pPr>
              <w:rPr>
                <w:rFonts w:eastAsia="Times New Roman" w:cstheme="minorHAnsi"/>
                <w:color w:val="000000"/>
                <w:sz w:val="4"/>
                <w:szCs w:val="4"/>
              </w:rPr>
            </w:pPr>
          </w:p>
          <w:p w14:paraId="0FFF441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are </w:t>
            </w:r>
          </w:p>
          <w:p w14:paraId="4EE3815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generally vague or drawn from outside of the assigned material </w:t>
            </w:r>
          </w:p>
          <w:p w14:paraId="08E5CACA" w14:textId="77777777" w:rsidR="002C73DC" w:rsidRPr="00371CFC" w:rsidRDefault="002C73DC" w:rsidP="002C73DC">
            <w:pPr>
              <w:rPr>
                <w:rFonts w:eastAsia="Times New Roman" w:cstheme="minorHAnsi"/>
                <w:color w:val="000000"/>
                <w:sz w:val="4"/>
                <w:szCs w:val="4"/>
              </w:rPr>
            </w:pPr>
          </w:p>
          <w:p w14:paraId="72A1553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324FE54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3E1C49E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interest </w:t>
            </w:r>
            <w:r w:rsidR="002C73DC" w:rsidRPr="00371CFC">
              <w:rPr>
                <w:rFonts w:eastAsia="Times New Roman" w:cstheme="minorHAnsi"/>
                <w:color w:val="000000"/>
                <w:sz w:val="18"/>
                <w:szCs w:val="18"/>
              </w:rPr>
              <w:t xml:space="preserve"> </w:t>
            </w:r>
            <w:r w:rsidRPr="00371CFC">
              <w:rPr>
                <w:rFonts w:eastAsia="Times New Roman" w:cstheme="minorHAnsi"/>
                <w:color w:val="000000"/>
                <w:sz w:val="18"/>
                <w:szCs w:val="18"/>
              </w:rPr>
              <w:t xml:space="preserve">(on occasion) </w:t>
            </w:r>
          </w:p>
          <w:p w14:paraId="5E4B428F" w14:textId="77777777" w:rsidR="002C73DC" w:rsidRPr="00371CFC" w:rsidRDefault="002C73DC" w:rsidP="002C73DC">
            <w:pPr>
              <w:rPr>
                <w:rFonts w:eastAsia="Times New Roman" w:cstheme="minorHAnsi"/>
                <w:color w:val="000000"/>
                <w:sz w:val="4"/>
                <w:szCs w:val="4"/>
              </w:rPr>
            </w:pPr>
          </w:p>
          <w:p w14:paraId="0845518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harmed by the </w:t>
            </w:r>
          </w:p>
          <w:p w14:paraId="665558E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student’s presence </w:t>
            </w:r>
          </w:p>
          <w:p w14:paraId="73403383" w14:textId="77777777" w:rsidR="00440A46" w:rsidRPr="00371CFC" w:rsidRDefault="00440A46" w:rsidP="002C73DC">
            <w:pPr>
              <w:rPr>
                <w:rFonts w:eastAsia="Times New Roman" w:cstheme="minorHAnsi"/>
                <w:color w:val="000000"/>
                <w:sz w:val="18"/>
                <w:szCs w:val="18"/>
              </w:rPr>
            </w:pPr>
          </w:p>
        </w:tc>
        <w:tc>
          <w:tcPr>
            <w:tcW w:w="1836" w:type="dxa"/>
          </w:tcPr>
          <w:p w14:paraId="01051F2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 interaction with peers </w:t>
            </w:r>
          </w:p>
          <w:p w14:paraId="3C87F640" w14:textId="77777777" w:rsidR="002C73DC" w:rsidRPr="00371CFC" w:rsidRDefault="00B01E4A" w:rsidP="002C73DC">
            <w:pPr>
              <w:rPr>
                <w:rFonts w:eastAsia="Times New Roman" w:cstheme="minorHAnsi"/>
                <w:color w:val="000000"/>
                <w:sz w:val="4"/>
                <w:szCs w:val="4"/>
              </w:rPr>
            </w:pPr>
            <w:r w:rsidRPr="00371CFC">
              <w:rPr>
                <w:rFonts w:eastAsia="Times New Roman" w:cstheme="minorHAnsi"/>
                <w:color w:val="000000"/>
                <w:sz w:val="4"/>
                <w:szCs w:val="4"/>
              </w:rPr>
              <w:t>2</w:t>
            </w:r>
          </w:p>
          <w:p w14:paraId="46FED71B"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Never prepared </w:t>
            </w:r>
          </w:p>
          <w:p w14:paraId="398F14A7" w14:textId="77777777" w:rsidR="002C73DC" w:rsidRPr="00371CFC" w:rsidRDefault="002C73DC" w:rsidP="002C73DC">
            <w:pPr>
              <w:rPr>
                <w:rFonts w:eastAsia="Times New Roman" w:cstheme="minorHAnsi"/>
                <w:color w:val="000000"/>
                <w:sz w:val="4"/>
                <w:szCs w:val="4"/>
              </w:rPr>
            </w:pPr>
          </w:p>
          <w:p w14:paraId="41182F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Never participates </w:t>
            </w:r>
          </w:p>
          <w:p w14:paraId="57E10E04" w14:textId="77777777" w:rsidR="002C73DC" w:rsidRPr="00371CFC" w:rsidRDefault="002C73DC" w:rsidP="002C73DC">
            <w:pPr>
              <w:rPr>
                <w:rFonts w:eastAsia="Times New Roman" w:cstheme="minorHAnsi"/>
                <w:color w:val="000000"/>
                <w:sz w:val="4"/>
                <w:szCs w:val="4"/>
              </w:rPr>
            </w:pPr>
          </w:p>
          <w:p w14:paraId="6FE394F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08D73FB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44B53ED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interest in the </w:t>
            </w:r>
          </w:p>
          <w:p w14:paraId="7839216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w:t>
            </w:r>
            <w:r w:rsidR="002C73DC" w:rsidRPr="00371CFC">
              <w:rPr>
                <w:rFonts w:eastAsia="Times New Roman" w:cstheme="minorHAnsi"/>
                <w:color w:val="000000"/>
                <w:sz w:val="18"/>
                <w:szCs w:val="18"/>
              </w:rPr>
              <w:t>aterial (on</w:t>
            </w:r>
            <w:r w:rsidRPr="00371CFC">
              <w:rPr>
                <w:rFonts w:eastAsia="Times New Roman" w:cstheme="minorHAnsi"/>
                <w:color w:val="000000"/>
                <w:sz w:val="18"/>
                <w:szCs w:val="18"/>
              </w:rPr>
              <w:t xml:space="preserve">going) </w:t>
            </w:r>
          </w:p>
          <w:p w14:paraId="42C4A346" w14:textId="77777777" w:rsidR="002C73DC" w:rsidRPr="00371CFC" w:rsidRDefault="002C73DC" w:rsidP="002C73DC">
            <w:pPr>
              <w:rPr>
                <w:rFonts w:eastAsia="Times New Roman" w:cstheme="minorHAnsi"/>
                <w:color w:val="000000"/>
                <w:sz w:val="4"/>
                <w:szCs w:val="4"/>
              </w:rPr>
            </w:pPr>
          </w:p>
          <w:p w14:paraId="0CB8895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w:t>
            </w:r>
          </w:p>
          <w:p w14:paraId="1E79074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significantly </w:t>
            </w:r>
          </w:p>
          <w:p w14:paraId="2418E54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harmed by the </w:t>
            </w:r>
          </w:p>
          <w:p w14:paraId="6A203D9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student’s presence</w:t>
            </w:r>
          </w:p>
        </w:tc>
      </w:tr>
    </w:tbl>
    <w:p w14:paraId="3A3B170F" w14:textId="77777777" w:rsidR="00030BE0" w:rsidRPr="00371CFC" w:rsidRDefault="00030BE0" w:rsidP="004E41F9">
      <w:pPr>
        <w:spacing w:before="40" w:after="40" w:line="240" w:lineRule="auto"/>
        <w:rPr>
          <w:rFonts w:ascii="Calibri" w:eastAsia="Times New Roman" w:hAnsi="Calibri" w:cs="Times New Roman"/>
          <w:color w:val="000000"/>
          <w:sz w:val="2"/>
          <w:szCs w:val="2"/>
        </w:rPr>
      </w:pPr>
    </w:p>
    <w:p w14:paraId="433E07B4" w14:textId="77777777" w:rsidR="008A0F30" w:rsidRDefault="008A0F30" w:rsidP="005B424D">
      <w:pPr>
        <w:spacing w:before="40" w:after="40" w:line="240" w:lineRule="auto"/>
        <w:rPr>
          <w:rFonts w:ascii="Calibri" w:eastAsia="Times New Roman" w:hAnsi="Calibri" w:cs="Times New Roman"/>
          <w:color w:val="000000"/>
        </w:rPr>
      </w:pPr>
    </w:p>
    <w:p w14:paraId="3DBA52C4" w14:textId="1E5E1E9A" w:rsidR="008A0F30" w:rsidRDefault="00C829A5" w:rsidP="005B424D">
      <w:pPr>
        <w:spacing w:before="40" w:after="40" w:line="240" w:lineRule="auto"/>
        <w:rPr>
          <w:rFonts w:ascii="Calibri" w:eastAsia="Times New Roman" w:hAnsi="Calibri" w:cs="Times New Roman"/>
          <w:color w:val="000000"/>
        </w:rPr>
      </w:pPr>
      <w:r>
        <w:rPr>
          <w:rFonts w:ascii="Calibri" w:eastAsia="Times New Roman" w:hAnsi="Calibri" w:cs="Times New Roman"/>
          <w:color w:val="000000"/>
        </w:rPr>
        <w:t>We will cover 6 chapters.</w:t>
      </w:r>
    </w:p>
    <w:p w14:paraId="2E708F24" w14:textId="3BA518AD" w:rsidR="004E6C7A" w:rsidRPr="00371CFC" w:rsidRDefault="00DA0A48" w:rsidP="005B424D">
      <w:pPr>
        <w:spacing w:before="40" w:after="40" w:line="240" w:lineRule="auto"/>
        <w:rPr>
          <w:rFonts w:ascii="Calibri" w:eastAsia="Times New Roman" w:hAnsi="Calibri"/>
          <w:bCs/>
          <w:color w:val="000000"/>
        </w:rPr>
      </w:pPr>
      <w:r w:rsidRPr="00371CFC">
        <w:rPr>
          <w:rFonts w:ascii="Calibri" w:eastAsia="Times New Roman" w:hAnsi="Calibri" w:cs="Times New Roman"/>
          <w:color w:val="000000"/>
        </w:rPr>
        <w:t xml:space="preserve">You must actively contribute to pair, group, and class discussions by both asking and answering questions. This also means that you will willingly engage in class activities and will always use </w:t>
      </w:r>
      <w:r w:rsidR="00466D8F">
        <w:rPr>
          <w:rFonts w:ascii="Calibri" w:eastAsia="Times New Roman" w:hAnsi="Calibri" w:cs="Times New Roman"/>
          <w:color w:val="000000"/>
        </w:rPr>
        <w:t xml:space="preserve">French. </w:t>
      </w:r>
      <w:r w:rsidRPr="00371CFC">
        <w:rPr>
          <w:rFonts w:ascii="Calibri" w:eastAsia="Times New Roman" w:hAnsi="Calibri" w:cs="Times New Roman"/>
          <w:color w:val="000000"/>
        </w:rPr>
        <w:t xml:space="preserve">All students are expected to attend every </w:t>
      </w:r>
      <w:r w:rsidR="00DF4BF4" w:rsidRPr="00371CFC">
        <w:rPr>
          <w:rFonts w:ascii="Calibri" w:eastAsia="Times New Roman" w:hAnsi="Calibri" w:cs="Times New Roman"/>
          <w:color w:val="000000"/>
        </w:rPr>
        <w:t xml:space="preserve">class day, </w:t>
      </w:r>
      <w:r w:rsidRPr="00371CFC">
        <w:rPr>
          <w:rFonts w:ascii="Calibri" w:eastAsia="Times New Roman" w:hAnsi="Calibri" w:cs="Times New Roman"/>
          <w:color w:val="000000"/>
        </w:rPr>
        <w:t>arrive on time</w:t>
      </w:r>
      <w:r w:rsidR="00DF4BF4" w:rsidRPr="00371CFC">
        <w:rPr>
          <w:rFonts w:ascii="Calibri" w:eastAsia="Times New Roman" w:hAnsi="Calibri" w:cs="Times New Roman"/>
          <w:color w:val="000000"/>
        </w:rPr>
        <w:t xml:space="preserve">, be prepared for the course, and participate actively in the daily class activities. </w:t>
      </w:r>
      <w:r w:rsidRPr="00371CFC">
        <w:rPr>
          <w:rFonts w:ascii="Calibri" w:eastAsia="Times New Roman" w:hAnsi="Calibri" w:cs="Times New Roman"/>
          <w:color w:val="000000"/>
        </w:rPr>
        <w:t>Absence from class will affect your grade, as will late arrivals, early departures, and regularly entering and leaving the room while class is in session</w:t>
      </w:r>
      <w:r w:rsidR="00466D8F">
        <w:rPr>
          <w:rFonts w:ascii="Calibri" w:eastAsia="Times New Roman" w:hAnsi="Calibri" w:cs="Times New Roman"/>
          <w:b/>
          <w:color w:val="FF0000"/>
        </w:rPr>
        <w:t xml:space="preserve">. </w:t>
      </w:r>
      <w:r w:rsidR="00E1300C" w:rsidRPr="00371CFC">
        <w:rPr>
          <w:rFonts w:ascii="Calibri" w:eastAsia="Times New Roman" w:hAnsi="Calibri" w:cs="Times New Roman"/>
          <w:b/>
          <w:bCs/>
          <w:color w:val="000000"/>
        </w:rPr>
        <w:t>B</w:t>
      </w:r>
      <w:r w:rsidR="004464F4">
        <w:rPr>
          <w:rFonts w:ascii="Calibri" w:eastAsia="Times New Roman" w:hAnsi="Calibri" w:cs="Times New Roman"/>
          <w:b/>
          <w:bCs/>
          <w:color w:val="000000"/>
        </w:rPr>
        <w:t xml:space="preserve">efore coming to class each day </w:t>
      </w:r>
      <w:r w:rsidR="00C23A92" w:rsidRPr="00371CFC">
        <w:rPr>
          <w:rFonts w:ascii="Calibri" w:eastAsia="Times New Roman" w:hAnsi="Calibri" w:cs="Times New Roman"/>
          <w:b/>
          <w:bCs/>
          <w:color w:val="000000"/>
        </w:rPr>
        <w:t>complete</w:t>
      </w:r>
      <w:r w:rsidR="00743CA0" w:rsidRPr="00371CFC">
        <w:rPr>
          <w:rFonts w:ascii="Calibri" w:eastAsia="Times New Roman" w:hAnsi="Calibri" w:cs="Times New Roman"/>
          <w:b/>
          <w:bCs/>
          <w:color w:val="000000"/>
        </w:rPr>
        <w:t xml:space="preserve"> </w:t>
      </w:r>
      <w:r w:rsidR="005B424D">
        <w:rPr>
          <w:rFonts w:ascii="Calibri" w:eastAsia="Times New Roman" w:hAnsi="Calibri" w:cs="Times New Roman"/>
          <w:b/>
          <w:bCs/>
          <w:color w:val="000000"/>
        </w:rPr>
        <w:t>the course preparation.</w:t>
      </w:r>
      <w:r w:rsidR="005B424D" w:rsidRPr="00371CFC">
        <w:rPr>
          <w:rFonts w:ascii="Calibri" w:eastAsia="Times New Roman" w:hAnsi="Calibri" w:cs="Times New Roman"/>
          <w:b/>
          <w:color w:val="000000"/>
        </w:rPr>
        <w:t xml:space="preserve"> </w:t>
      </w:r>
    </w:p>
    <w:p w14:paraId="2F30372A" w14:textId="291B5DCB" w:rsidR="00995046" w:rsidRPr="00371CFC" w:rsidRDefault="005B424D" w:rsidP="00501E4A">
      <w:pPr>
        <w:pStyle w:val="Paragraphedeliste"/>
        <w:numPr>
          <w:ilvl w:val="0"/>
          <w:numId w:val="33"/>
        </w:numPr>
        <w:spacing w:before="40" w:after="0" w:line="240" w:lineRule="auto"/>
        <w:ind w:left="360"/>
        <w:rPr>
          <w:rFonts w:ascii="Calibri" w:eastAsia="Times New Roman" w:hAnsi="Calibri" w:cs="Times New Roman"/>
        </w:rPr>
      </w:pPr>
      <w:r>
        <w:rPr>
          <w:rFonts w:ascii="Calibri" w:eastAsia="Times New Roman" w:hAnsi="Calibri" w:cs="Times New Roman"/>
          <w:b/>
          <w:color w:val="000000"/>
        </w:rPr>
        <w:t>H</w:t>
      </w:r>
      <w:r w:rsidR="004E6C7A" w:rsidRPr="00371CFC">
        <w:rPr>
          <w:rFonts w:ascii="Calibri" w:eastAsia="Times New Roman" w:hAnsi="Calibri" w:cs="Times New Roman"/>
          <w:b/>
          <w:color w:val="000000"/>
        </w:rPr>
        <w:t>omework</w:t>
      </w:r>
      <w:r w:rsidR="00995046" w:rsidRPr="00371CFC">
        <w:rPr>
          <w:rFonts w:ascii="Calibri" w:eastAsia="Times New Roman" w:hAnsi="Calibri" w:cs="Times New Roman"/>
          <w:b/>
          <w:color w:val="000000"/>
        </w:rPr>
        <w:t xml:space="preserve"> </w:t>
      </w:r>
      <w:r w:rsidR="00995046" w:rsidRPr="00371CFC">
        <w:rPr>
          <w:rFonts w:ascii="Calibri" w:eastAsia="Times New Roman" w:hAnsi="Calibri" w:cs="Times New Roman"/>
          <w:color w:val="000000"/>
        </w:rPr>
        <w:t>will</w:t>
      </w:r>
      <w:r w:rsidR="004E6C7A" w:rsidRPr="00371CFC">
        <w:rPr>
          <w:rFonts w:ascii="Calibri" w:eastAsia="Times New Roman" w:hAnsi="Calibri" w:cs="Times New Roman"/>
          <w:color w:val="000000"/>
        </w:rPr>
        <w:t xml:space="preserve"> include grammar &amp; vocabulary activities, lab activities and course preparation assignments</w:t>
      </w:r>
      <w:r w:rsidR="00995046" w:rsidRPr="00371CFC">
        <w:rPr>
          <w:rFonts w:ascii="Calibri" w:eastAsia="Times New Roman" w:hAnsi="Calibri" w:cs="Times New Roman"/>
          <w:color w:val="000000"/>
        </w:rPr>
        <w:t xml:space="preserve">. </w:t>
      </w:r>
      <w:r w:rsidR="004E6C7A" w:rsidRPr="00371CFC">
        <w:rPr>
          <w:rFonts w:ascii="Calibri" w:eastAsia="Times New Roman" w:hAnsi="Calibri" w:cs="Times New Roman"/>
          <w:color w:val="000000"/>
        </w:rPr>
        <w:t>Course preparation assignments are to be c</w:t>
      </w:r>
      <w:r w:rsidR="004464F4">
        <w:rPr>
          <w:rFonts w:ascii="Calibri" w:eastAsia="Times New Roman" w:hAnsi="Calibri" w:cs="Times New Roman"/>
          <w:color w:val="000000"/>
        </w:rPr>
        <w:t xml:space="preserve">ompleted before the class meets. </w:t>
      </w:r>
    </w:p>
    <w:p w14:paraId="78ACBB61" w14:textId="6482E09D" w:rsidR="0084512A" w:rsidRDefault="00995046" w:rsidP="004464F4">
      <w:pPr>
        <w:pStyle w:val="Paragraphedeliste"/>
        <w:numPr>
          <w:ilvl w:val="0"/>
          <w:numId w:val="33"/>
        </w:numPr>
        <w:spacing w:before="40" w:after="0" w:line="240" w:lineRule="auto"/>
        <w:ind w:left="360"/>
        <w:rPr>
          <w:rFonts w:ascii="Calibri" w:eastAsia="Times New Roman" w:hAnsi="Calibri" w:cs="Times New Roman"/>
        </w:rPr>
      </w:pPr>
      <w:r w:rsidRPr="00371CFC">
        <w:rPr>
          <w:rFonts w:ascii="Calibri" w:eastAsia="Calibri" w:hAnsi="Calibri" w:cs="Arial"/>
          <w:b/>
        </w:rPr>
        <w:t>All quizzes and exams will follow the same format</w:t>
      </w:r>
      <w:r w:rsidRPr="00371CFC">
        <w:rPr>
          <w:rFonts w:ascii="Calibri" w:eastAsia="Calibri" w:hAnsi="Calibri" w:cs="Arial"/>
        </w:rPr>
        <w:t>: one listening comprehension section testing your oral/aural skills (20-25%), one grammar section (35-40%), and one vocabulary section (35-40%).</w:t>
      </w:r>
    </w:p>
    <w:p w14:paraId="0BEFE0A6" w14:textId="77777777" w:rsidR="004464F4" w:rsidRDefault="004464F4" w:rsidP="004464F4">
      <w:pPr>
        <w:spacing w:before="40" w:after="0" w:line="240" w:lineRule="auto"/>
        <w:rPr>
          <w:rFonts w:ascii="Calibri" w:eastAsia="Times New Roman" w:hAnsi="Calibri" w:cs="Times New Roman"/>
        </w:rPr>
      </w:pPr>
    </w:p>
    <w:p w14:paraId="31B11F9D" w14:textId="77777777" w:rsidR="004464F4" w:rsidRDefault="004464F4" w:rsidP="004464F4">
      <w:pPr>
        <w:spacing w:before="40" w:after="0" w:line="240" w:lineRule="auto"/>
        <w:rPr>
          <w:rFonts w:ascii="Calibri" w:eastAsia="Times New Roman" w:hAnsi="Calibri" w:cs="Times New Roman"/>
        </w:rPr>
      </w:pPr>
    </w:p>
    <w:p w14:paraId="7316872D" w14:textId="77777777" w:rsidR="004464F4" w:rsidRDefault="004464F4" w:rsidP="004464F4">
      <w:pPr>
        <w:spacing w:before="40" w:after="0" w:line="240" w:lineRule="auto"/>
        <w:rPr>
          <w:rFonts w:ascii="Calibri" w:eastAsia="Times New Roman" w:hAnsi="Calibri" w:cs="Times New Roman"/>
        </w:rPr>
      </w:pPr>
    </w:p>
    <w:p w14:paraId="56B0446E" w14:textId="77777777" w:rsidR="008A0F30" w:rsidRDefault="008A0F30" w:rsidP="004464F4">
      <w:pPr>
        <w:spacing w:before="40" w:after="0" w:line="240" w:lineRule="auto"/>
        <w:rPr>
          <w:rFonts w:ascii="Calibri" w:eastAsia="Times New Roman" w:hAnsi="Calibri" w:cs="Times New Roman"/>
        </w:rPr>
      </w:pPr>
    </w:p>
    <w:p w14:paraId="424CAB94" w14:textId="77777777" w:rsidR="004464F4" w:rsidRPr="004464F4" w:rsidRDefault="004464F4" w:rsidP="004464F4">
      <w:pPr>
        <w:spacing w:before="40" w:after="0" w:line="240" w:lineRule="auto"/>
        <w:rPr>
          <w:rFonts w:ascii="Calibri" w:eastAsia="Times New Roman" w:hAnsi="Calibri" w:cs="Times New Roman"/>
        </w:rPr>
      </w:pPr>
    </w:p>
    <w:p w14:paraId="159D8089" w14:textId="77777777" w:rsidR="00030BE0" w:rsidRPr="00371CFC" w:rsidRDefault="00E1300C" w:rsidP="00034E2B">
      <w:pPr>
        <w:spacing w:after="120" w:line="240" w:lineRule="auto"/>
        <w:rPr>
          <w:rFonts w:ascii="Calibri" w:eastAsia="Times New Roman" w:hAnsi="Calibri" w:cs="Times New Roman"/>
          <w:color w:val="000000"/>
          <w:sz w:val="24"/>
          <w:szCs w:val="24"/>
        </w:rPr>
      </w:pPr>
      <w:r w:rsidRPr="00371CFC">
        <w:rPr>
          <w:rFonts w:ascii="Calibri" w:eastAsia="Times New Roman" w:hAnsi="Calibri" w:cs="Times New Roman"/>
          <w:b/>
          <w:i/>
          <w:color w:val="7030A0"/>
          <w:sz w:val="24"/>
          <w:szCs w:val="24"/>
        </w:rPr>
        <w:t>A</w:t>
      </w:r>
      <w:r w:rsidR="00034E2B" w:rsidRPr="00371CFC">
        <w:rPr>
          <w:rFonts w:ascii="Calibri" w:eastAsia="Times New Roman" w:hAnsi="Calibri" w:cs="Times New Roman"/>
          <w:b/>
          <w:i/>
          <w:color w:val="7030A0"/>
          <w:sz w:val="24"/>
          <w:szCs w:val="24"/>
        </w:rPr>
        <w:t>CCOMMODATIONS</w:t>
      </w:r>
      <w:r w:rsidRPr="00371CFC">
        <w:rPr>
          <w:rFonts w:ascii="Calibri" w:eastAsia="Times New Roman" w:hAnsi="Calibri" w:cs="Times New Roman"/>
          <w:i/>
          <w:color w:val="7030A0"/>
          <w:sz w:val="24"/>
          <w:szCs w:val="24"/>
        </w:rPr>
        <w:t xml:space="preserve">  </w:t>
      </w:r>
      <w:r w:rsidRPr="00371CFC">
        <w:rPr>
          <w:rFonts w:ascii="Calibri" w:eastAsia="Times New Roman" w:hAnsi="Calibri" w:cs="Times New Roman"/>
          <w:i/>
          <w:color w:val="000000"/>
          <w:sz w:val="24"/>
          <w:szCs w:val="24"/>
        </w:rPr>
        <w:t> </w:t>
      </w:r>
      <w:r w:rsidRPr="00371CFC">
        <w:rPr>
          <w:rFonts w:ascii="Calibri" w:eastAsia="Times New Roman" w:hAnsi="Calibri" w:cs="Times New Roman"/>
          <w:color w:val="000000"/>
          <w:sz w:val="24"/>
          <w:szCs w:val="24"/>
        </w:rPr>
        <w:t xml:space="preserve">          </w:t>
      </w:r>
      <w:r w:rsidRPr="00371CFC">
        <w:rPr>
          <w:rFonts w:ascii="Calibri" w:eastAsia="Times New Roman" w:hAnsi="Calibri" w:cs="Times New Roman"/>
          <w:color w:val="000000"/>
          <w:sz w:val="24"/>
          <w:szCs w:val="24"/>
        </w:rPr>
        <w:br/>
      </w:r>
      <w:r w:rsidRPr="00371CFC">
        <w:rPr>
          <w:rFonts w:ascii="Calibri" w:eastAsia="Times New Roman" w:hAnsi="Calibri" w:cs="Times New Roman"/>
          <w:color w:val="000000"/>
        </w:rPr>
        <w:t xml:space="preserve">Students with disabilities should contact me and the ADAPTS office for classroom and academic accommodations. If you need an accommodation, please contact </w:t>
      </w:r>
      <w:proofErr w:type="spellStart"/>
      <w:r w:rsidRPr="00371CFC">
        <w:rPr>
          <w:rFonts w:ascii="Calibri" w:eastAsia="Times New Roman" w:hAnsi="Calibri" w:cs="Times New Roman"/>
          <w:color w:val="000000"/>
        </w:rPr>
        <w:t>Tameeka</w:t>
      </w:r>
      <w:proofErr w:type="spellEnd"/>
      <w:r w:rsidRPr="00371CFC">
        <w:rPr>
          <w:rFonts w:ascii="Calibri" w:eastAsia="Times New Roman" w:hAnsi="Calibri" w:cs="Times New Roman"/>
          <w:color w:val="000000"/>
        </w:rPr>
        <w:t xml:space="preserve"> Hunter, Disabilities Services Special</w:t>
      </w:r>
      <w:r w:rsidR="007D0B06" w:rsidRPr="00371CFC">
        <w:rPr>
          <w:rFonts w:ascii="Calibri" w:eastAsia="Times New Roman" w:hAnsi="Calibri" w:cs="Times New Roman"/>
          <w:color w:val="000000"/>
        </w:rPr>
        <w:t>ist and Program Coordinator, at</w:t>
      </w:r>
      <w:r w:rsidRPr="00371CFC">
        <w:rPr>
          <w:rFonts w:ascii="Calibri" w:eastAsia="Times New Roman" w:hAnsi="Calibri" w:cs="Times New Roman"/>
          <w:color w:val="000000"/>
        </w:rPr>
        <w:t xml:space="preserve"> tameeka.hunter@vpss.gatech.edu or (404) 894–2564.</w:t>
      </w:r>
    </w:p>
    <w:p w14:paraId="5658CAD4" w14:textId="77777777" w:rsidR="00E1300C" w:rsidRPr="00371CFC" w:rsidRDefault="00E1300C" w:rsidP="00995046">
      <w:pPr>
        <w:spacing w:before="80" w:after="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R</w:t>
      </w:r>
      <w:r w:rsidR="00D25E12" w:rsidRPr="00371CFC">
        <w:rPr>
          <w:rFonts w:ascii="Calibri" w:eastAsia="Times New Roman" w:hAnsi="Calibri" w:cs="Times New Roman"/>
          <w:b/>
          <w:bCs/>
          <w:i/>
          <w:color w:val="7030A0"/>
          <w:sz w:val="24"/>
          <w:szCs w:val="24"/>
        </w:rPr>
        <w:t>EMINDER OF SOME IMPORT</w:t>
      </w:r>
      <w:r w:rsidR="007F7E70" w:rsidRPr="00371CFC">
        <w:rPr>
          <w:rFonts w:ascii="Calibri" w:eastAsia="Times New Roman" w:hAnsi="Calibri" w:cs="Times New Roman"/>
          <w:b/>
          <w:bCs/>
          <w:i/>
          <w:color w:val="7030A0"/>
          <w:sz w:val="24"/>
          <w:szCs w:val="24"/>
        </w:rPr>
        <w:t>ANT RULES</w:t>
      </w:r>
    </w:p>
    <w:p w14:paraId="276A16A9" w14:textId="71A9CEED" w:rsidR="00034E2B" w:rsidRPr="00371CFC" w:rsidRDefault="00E1300C" w:rsidP="00034E2B">
      <w:pPr>
        <w:spacing w:before="40"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1. </w:t>
      </w:r>
      <w:r w:rsidR="00995046" w:rsidRPr="00371CFC">
        <w:rPr>
          <w:rFonts w:ascii="Calibri" w:eastAsia="Times New Roman" w:hAnsi="Calibri" w:cs="Times New Roman"/>
          <w:b/>
          <w:bCs/>
          <w:color w:val="000000"/>
          <w:sz w:val="24"/>
          <w:szCs w:val="24"/>
        </w:rPr>
        <w:t>Use of mobile devices:</w:t>
      </w:r>
      <w:r w:rsidR="00995046" w:rsidRPr="00371CFC">
        <w:rPr>
          <w:rFonts w:ascii="Calibri" w:eastAsia="Times New Roman" w:hAnsi="Calibri" w:cs="Times New Roman"/>
          <w:b/>
          <w:i/>
          <w:color w:val="FF0000"/>
          <w:sz w:val="24"/>
          <w:szCs w:val="24"/>
        </w:rPr>
        <w:t xml:space="preserve"> </w:t>
      </w:r>
      <w:r w:rsidR="00034E2B" w:rsidRPr="00371CFC">
        <w:rPr>
          <w:rFonts w:ascii="Calibri" w:eastAsia="Times New Roman" w:hAnsi="Calibri" w:cs="Times New Roman"/>
          <w:b/>
          <w:i/>
          <w:color w:val="FF0000"/>
        </w:rPr>
        <w:t xml:space="preserve">Please turn off your cell phone in the classroom. </w:t>
      </w:r>
      <w:r w:rsidR="00034E2B" w:rsidRPr="00371CFC">
        <w:rPr>
          <w:rFonts w:ascii="Calibri" w:eastAsia="Times New Roman" w:hAnsi="Calibri" w:cs="Times New Roman"/>
          <w:b/>
          <w:i/>
          <w:iCs/>
          <w:color w:val="FF0000"/>
        </w:rPr>
        <w:t xml:space="preserve">Sending text messages, surfing the web, checking emails, or otherwise perform non-class-related activities during class will not be tolerated </w:t>
      </w:r>
      <w:r w:rsidR="008A0F30">
        <w:rPr>
          <w:rFonts w:ascii="Calibri" w:eastAsia="Times New Roman" w:hAnsi="Calibri" w:cs="Times New Roman"/>
          <w:b/>
          <w:i/>
          <w:iCs/>
          <w:color w:val="FF0000"/>
        </w:rPr>
        <w:t>.</w:t>
      </w:r>
    </w:p>
    <w:p w14:paraId="2BF41D99" w14:textId="2E146244" w:rsidR="00D25E12" w:rsidRPr="00371CFC" w:rsidRDefault="00034E2B" w:rsidP="00CB08C4">
      <w:pPr>
        <w:spacing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2. </w:t>
      </w:r>
      <w:r w:rsidR="00995046" w:rsidRPr="00371CFC">
        <w:rPr>
          <w:rFonts w:ascii="Calibri" w:eastAsia="Times New Roman" w:hAnsi="Calibri" w:cs="Times New Roman"/>
          <w:b/>
          <w:bCs/>
          <w:color w:val="000000"/>
          <w:sz w:val="24"/>
          <w:szCs w:val="24"/>
        </w:rPr>
        <w:t>Examinations/quizzes make-up policy:</w:t>
      </w:r>
      <w:r w:rsidR="00995046" w:rsidRPr="00371CFC">
        <w:rPr>
          <w:rFonts w:ascii="Calibri" w:eastAsia="Times New Roman" w:hAnsi="Calibri" w:cs="Times New Roman"/>
          <w:color w:val="000000"/>
          <w:sz w:val="24"/>
          <w:szCs w:val="24"/>
        </w:rPr>
        <w:t xml:space="preserve"> </w:t>
      </w:r>
      <w:r w:rsidR="00E1300C" w:rsidRPr="00371CFC">
        <w:rPr>
          <w:rFonts w:ascii="Calibri" w:eastAsia="Times New Roman" w:hAnsi="Calibri" w:cs="Times New Roman"/>
          <w:color w:val="000000"/>
        </w:rPr>
        <w:t xml:space="preserve">Make sure now that you will be able to attend all exams as </w:t>
      </w:r>
      <w:r w:rsidR="00E1300C" w:rsidRPr="00371CFC">
        <w:rPr>
          <w:rFonts w:ascii="Calibri" w:eastAsia="Times New Roman" w:hAnsi="Calibri" w:cs="Times New Roman"/>
          <w:b/>
          <w:color w:val="000000"/>
        </w:rPr>
        <w:t xml:space="preserve">no make-up </w:t>
      </w:r>
      <w:r w:rsidR="00D25E12" w:rsidRPr="00371CFC">
        <w:rPr>
          <w:rFonts w:ascii="Calibri" w:eastAsia="Times New Roman" w:hAnsi="Calibri" w:cs="Times New Roman"/>
          <w:b/>
          <w:color w:val="000000"/>
        </w:rPr>
        <w:t xml:space="preserve">quizzes or examinations </w:t>
      </w:r>
      <w:r w:rsidR="00E1300C" w:rsidRPr="00371CFC">
        <w:rPr>
          <w:rFonts w:ascii="Calibri" w:eastAsia="Times New Roman" w:hAnsi="Calibri" w:cs="Times New Roman"/>
          <w:b/>
          <w:color w:val="000000"/>
        </w:rPr>
        <w:t>will be given without an official excuse</w:t>
      </w:r>
      <w:r w:rsidR="00E1300C" w:rsidRPr="00371CFC">
        <w:rPr>
          <w:rFonts w:ascii="Calibri" w:eastAsia="Times New Roman" w:hAnsi="Calibri" w:cs="Times New Roman"/>
          <w:color w:val="000000"/>
        </w:rPr>
        <w:t xml:space="preserve"> (a medical excuse from GT </w:t>
      </w:r>
      <w:r w:rsidR="00D25E12" w:rsidRPr="00371CFC">
        <w:rPr>
          <w:rFonts w:ascii="Calibri" w:eastAsia="Times New Roman" w:hAnsi="Calibri" w:cs="Times New Roman"/>
          <w:color w:val="000000"/>
        </w:rPr>
        <w:t xml:space="preserve">Stamps </w:t>
      </w:r>
      <w:r w:rsidR="00E1300C" w:rsidRPr="00371CFC">
        <w:rPr>
          <w:rFonts w:ascii="Calibri" w:eastAsia="Times New Roman" w:hAnsi="Calibri" w:cs="Times New Roman"/>
          <w:color w:val="000000"/>
        </w:rPr>
        <w:t>Health Services or your personal physician</w:t>
      </w:r>
      <w:r w:rsidR="00D25E12" w:rsidRPr="00371CFC">
        <w:rPr>
          <w:rFonts w:ascii="Calibri" w:eastAsia="Times New Roman" w:hAnsi="Calibri" w:cs="Times New Roman"/>
          <w:color w:val="000000"/>
        </w:rPr>
        <w:t xml:space="preserve"> or circumstances listed below</w:t>
      </w:r>
      <w:r w:rsidR="00E1300C" w:rsidRPr="00371CFC">
        <w:rPr>
          <w:rFonts w:ascii="Calibri" w:eastAsia="Times New Roman" w:hAnsi="Calibri" w:cs="Times New Roman"/>
          <w:color w:val="000000"/>
        </w:rPr>
        <w:t>)</w:t>
      </w:r>
      <w:r w:rsidR="00D25E12" w:rsidRPr="00371CFC">
        <w:rPr>
          <w:rFonts w:ascii="Calibri" w:eastAsia="Times New Roman" w:hAnsi="Calibri" w:cs="Times New Roman"/>
          <w:b/>
          <w:color w:val="000000"/>
        </w:rPr>
        <w:t xml:space="preserve">. Students must notify </w:t>
      </w:r>
      <w:r w:rsidR="008A0F30">
        <w:rPr>
          <w:rFonts w:ascii="Calibri" w:eastAsia="Times New Roman" w:hAnsi="Calibri" w:cs="Times New Roman"/>
          <w:b/>
          <w:color w:val="000000"/>
        </w:rPr>
        <w:t xml:space="preserve">me </w:t>
      </w:r>
      <w:r w:rsidR="006F77A6">
        <w:rPr>
          <w:rFonts w:ascii="Calibri" w:eastAsia="Times New Roman" w:hAnsi="Calibri" w:cs="Times New Roman"/>
          <w:b/>
          <w:color w:val="000000"/>
        </w:rPr>
        <w:t>at least 48</w:t>
      </w:r>
      <w:r w:rsidR="00D25E12" w:rsidRPr="00371CFC">
        <w:rPr>
          <w:rFonts w:ascii="Calibri" w:eastAsia="Times New Roman" w:hAnsi="Calibri" w:cs="Times New Roman"/>
          <w:b/>
          <w:color w:val="000000"/>
        </w:rPr>
        <w:t xml:space="preserve"> hours in advance to request permission for making up the quiz or examination.</w:t>
      </w:r>
      <w:r w:rsidR="00E1300C" w:rsidRPr="00371CFC">
        <w:rPr>
          <w:rFonts w:ascii="Calibri" w:eastAsia="Times New Roman" w:hAnsi="Calibri" w:cs="Times New Roman"/>
          <w:b/>
          <w:color w:val="000000"/>
        </w:rPr>
        <w:t xml:space="preserve"> </w:t>
      </w:r>
    </w:p>
    <w:p w14:paraId="21636C24" w14:textId="7E38626A" w:rsidR="004464F4" w:rsidRPr="004464F4" w:rsidRDefault="00D25E12" w:rsidP="00CB08C4">
      <w:pPr>
        <w:spacing w:after="40" w:line="240" w:lineRule="auto"/>
        <w:rPr>
          <w:rFonts w:ascii="Calibri" w:eastAsia="Times New Roman" w:hAnsi="Calibri" w:cs="Times New Roman"/>
          <w:b/>
          <w:color w:val="000000" w:themeColor="text1"/>
        </w:rPr>
      </w:pPr>
      <w:r w:rsidRPr="00371CFC">
        <w:rPr>
          <w:rFonts w:ascii="Calibri" w:eastAsia="Times New Roman" w:hAnsi="Calibri" w:cs="Times New Roman"/>
          <w:color w:val="000000"/>
        </w:rPr>
        <w:t xml:space="preserve">3. </w:t>
      </w:r>
      <w:r w:rsidR="00995046" w:rsidRPr="00371CFC">
        <w:rPr>
          <w:rFonts w:ascii="Calibri" w:eastAsia="Times New Roman" w:hAnsi="Calibri" w:cs="Times New Roman"/>
          <w:b/>
          <w:bCs/>
          <w:color w:val="000000"/>
          <w:sz w:val="24"/>
          <w:szCs w:val="24"/>
        </w:rPr>
        <w:t xml:space="preserve">Class attendance: </w:t>
      </w:r>
      <w:r w:rsidR="00E1300C" w:rsidRPr="00371CFC">
        <w:rPr>
          <w:rFonts w:ascii="Calibri" w:eastAsia="Times New Roman" w:hAnsi="Calibri" w:cs="Times New Roman"/>
          <w:color w:val="000000"/>
        </w:rPr>
        <w:t xml:space="preserve">Daily class attendance is expected. </w:t>
      </w:r>
      <w:r w:rsidR="00E1300C" w:rsidRPr="00371CFC">
        <w:rPr>
          <w:rFonts w:ascii="Calibri" w:eastAsia="Times New Roman" w:hAnsi="Calibri" w:cs="Times New Roman"/>
          <w:b/>
          <w:color w:val="FF0000"/>
        </w:rPr>
        <w:t>You are allowed 3 unexcused absences</w:t>
      </w:r>
      <w:r w:rsidR="00A754DB" w:rsidRPr="00371CFC">
        <w:rPr>
          <w:rFonts w:ascii="Calibri" w:eastAsia="Times New Roman" w:hAnsi="Calibri" w:cs="Times New Roman"/>
          <w:b/>
          <w:color w:val="FF0000"/>
        </w:rPr>
        <w:t xml:space="preserve"> </w:t>
      </w:r>
      <w:r w:rsidR="00A754DB" w:rsidRPr="00371CFC">
        <w:rPr>
          <w:rFonts w:ascii="Calibri" w:eastAsia="Times New Roman" w:hAnsi="Calibri" w:cs="Times New Roman"/>
        </w:rPr>
        <w:t>(scheduled flights or trips, picking up relatives at the airport, chauffeuring a friend somewhere, going to a wedding/reunion)</w:t>
      </w:r>
      <w:r w:rsidR="00E1300C" w:rsidRPr="00371CFC">
        <w:rPr>
          <w:rFonts w:ascii="Calibri" w:eastAsia="Times New Roman" w:hAnsi="Calibri" w:cs="Times New Roman"/>
          <w:b/>
        </w:rPr>
        <w:t xml:space="preserve"> </w:t>
      </w:r>
      <w:r w:rsidR="00E1300C" w:rsidRPr="00371CFC">
        <w:rPr>
          <w:rFonts w:ascii="Calibri" w:eastAsia="Times New Roman" w:hAnsi="Calibri" w:cs="Times New Roman"/>
          <w:b/>
          <w:color w:val="FF0000"/>
        </w:rPr>
        <w:t xml:space="preserve">without penalty. </w:t>
      </w:r>
      <w:r w:rsidR="00093AAF" w:rsidRPr="00371CFC">
        <w:rPr>
          <w:rFonts w:ascii="Calibri" w:eastAsia="Times New Roman" w:hAnsi="Calibri" w:cs="Times New Roman"/>
        </w:rPr>
        <w:t xml:space="preserve">An absence is excused if a)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 xml:space="preserve">required to participate in an official GT activity (documentation required) b)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under a doctor’s care</w:t>
      </w:r>
      <w:r w:rsidR="00A754DB" w:rsidRPr="00371CFC">
        <w:rPr>
          <w:rFonts w:ascii="Calibri" w:eastAsia="Times New Roman" w:hAnsi="Calibri" w:cs="Times New Roman"/>
        </w:rPr>
        <w:t xml:space="preserve"> or scheduled an emergency doctor appointment</w:t>
      </w:r>
      <w:r w:rsidR="00093AAF" w:rsidRPr="00371CFC">
        <w:rPr>
          <w:rFonts w:ascii="Calibri" w:eastAsia="Times New Roman" w:hAnsi="Calibri" w:cs="Times New Roman"/>
        </w:rPr>
        <w:t xml:space="preserve"> (documentation required) c)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granted a leave of absence from GT for reasonable cause by an academic dean (documentation require</w:t>
      </w:r>
      <w:r w:rsidR="00A754DB" w:rsidRPr="00371CFC">
        <w:rPr>
          <w:rFonts w:ascii="Calibri" w:eastAsia="Times New Roman" w:hAnsi="Calibri" w:cs="Times New Roman"/>
        </w:rPr>
        <w:t xml:space="preserve">d) </w:t>
      </w:r>
      <w:r w:rsidR="00093AAF" w:rsidRPr="00371CFC">
        <w:rPr>
          <w:rFonts w:ascii="Calibri" w:eastAsia="Times New Roman" w:hAnsi="Calibri" w:cs="Times New Roman"/>
        </w:rPr>
        <w:t xml:space="preserve">d) </w:t>
      </w:r>
      <w:r w:rsidR="00A754DB" w:rsidRPr="00371CFC">
        <w:rPr>
          <w:rFonts w:ascii="Calibri" w:eastAsia="Times New Roman" w:hAnsi="Calibri" w:cs="Times New Roman"/>
        </w:rPr>
        <w:t xml:space="preserve">documented illness or a significant life-event prevents you from attending class e) you are </w:t>
      </w:r>
      <w:r w:rsidR="00093AAF" w:rsidRPr="00371CFC">
        <w:rPr>
          <w:rFonts w:ascii="Calibri" w:eastAsia="Times New Roman" w:hAnsi="Calibri" w:cs="Times New Roman"/>
        </w:rPr>
        <w:t>observing a major religious holiday</w:t>
      </w:r>
      <w:r w:rsidR="00A754DB" w:rsidRPr="00371CFC">
        <w:rPr>
          <w:rFonts w:ascii="Calibri" w:eastAsia="Times New Roman" w:hAnsi="Calibri" w:cs="Times New Roman"/>
        </w:rPr>
        <w:t xml:space="preserve"> f) going to a job/internship interview (documentation required)</w:t>
      </w:r>
      <w:r w:rsidR="00093AAF" w:rsidRPr="00371CFC">
        <w:rPr>
          <w:rFonts w:ascii="Calibri" w:eastAsia="Times New Roman" w:hAnsi="Calibri" w:cs="Times New Roman"/>
        </w:rPr>
        <w:t>.</w:t>
      </w:r>
      <w:r w:rsidR="00093AAF" w:rsidRPr="00371CFC">
        <w:rPr>
          <w:rFonts w:ascii="Calibri" w:eastAsia="Times New Roman" w:hAnsi="Calibri" w:cs="Times New Roman"/>
          <w:b/>
        </w:rPr>
        <w:t xml:space="preserve"> </w:t>
      </w:r>
    </w:p>
    <w:p w14:paraId="242A82E2" w14:textId="6331D582" w:rsidR="00E1300C" w:rsidRPr="00371CFC" w:rsidRDefault="007F7E70" w:rsidP="002143D7">
      <w:pPr>
        <w:spacing w:before="40" w:after="40" w:line="240" w:lineRule="auto"/>
        <w:rPr>
          <w:rFonts w:ascii="Times New Roman" w:eastAsia="Times New Roman" w:hAnsi="Times New Roman" w:cs="Times New Roman"/>
          <w:iCs/>
          <w:color w:val="000000"/>
          <w:sz w:val="24"/>
          <w:szCs w:val="24"/>
        </w:rPr>
      </w:pPr>
      <w:r w:rsidRPr="00371CFC">
        <w:rPr>
          <w:rFonts w:ascii="Calibri" w:eastAsia="Times New Roman" w:hAnsi="Calibri" w:cs="Times New Roman"/>
          <w:iCs/>
          <w:color w:val="000000"/>
        </w:rPr>
        <w:t>4</w:t>
      </w:r>
      <w:r w:rsidR="00034E2B"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w:t>
      </w:r>
      <w:r w:rsidR="00995046" w:rsidRPr="00371CFC">
        <w:rPr>
          <w:rFonts w:ascii="Calibri" w:eastAsia="Times New Roman" w:hAnsi="Calibri" w:cs="Times New Roman"/>
          <w:b/>
          <w:bCs/>
          <w:color w:val="000000"/>
          <w:sz w:val="24"/>
          <w:szCs w:val="24"/>
        </w:rPr>
        <w:t xml:space="preserve">Honor Code: </w:t>
      </w:r>
      <w:r w:rsidR="00E1300C" w:rsidRPr="00371CFC">
        <w:rPr>
          <w:rFonts w:ascii="Calibri" w:eastAsia="Times New Roman" w:hAnsi="Calibri" w:cs="Times New Roman"/>
          <w:iCs/>
          <w:color w:val="000000"/>
        </w:rPr>
        <w:t>When working on homework, you may not work with other students, and doing such is a violation of the GT Academic Honor Code. Submitting any work other than your own is also a violation of the Aca</w:t>
      </w:r>
      <w:r w:rsidR="00743CA0" w:rsidRPr="00371CFC">
        <w:rPr>
          <w:rFonts w:ascii="Calibri" w:eastAsia="Times New Roman" w:hAnsi="Calibri" w:cs="Times New Roman"/>
          <w:iCs/>
          <w:color w:val="000000"/>
        </w:rPr>
        <w:t>demic Honor Code.</w:t>
      </w:r>
      <w:r w:rsidR="00030BE0" w:rsidRPr="00371CFC">
        <w:rPr>
          <w:rFonts w:ascii="Times New Roman" w:eastAsia="Times New Roman" w:hAnsi="Times New Roman" w:cs="Times New Roman"/>
          <w:iCs/>
          <w:color w:val="000000"/>
          <w:sz w:val="24"/>
          <w:szCs w:val="24"/>
        </w:rPr>
        <w:t xml:space="preserve"> </w:t>
      </w:r>
    </w:p>
    <w:p w14:paraId="0DEBEEDF" w14:textId="77777777" w:rsidR="00E1300C" w:rsidRPr="00371CFC" w:rsidRDefault="007F7E70" w:rsidP="00A10F08">
      <w:pPr>
        <w:spacing w:before="40" w:after="40" w:line="240" w:lineRule="auto"/>
        <w:rPr>
          <w:rFonts w:ascii="Calibri" w:eastAsia="Times New Roman" w:hAnsi="Calibri" w:cs="Times New Roman"/>
          <w:iCs/>
          <w:color w:val="000000"/>
        </w:rPr>
      </w:pPr>
      <w:r w:rsidRPr="00371CFC">
        <w:rPr>
          <w:rFonts w:ascii="Calibri" w:eastAsia="Times New Roman" w:hAnsi="Calibri" w:cs="Times New Roman"/>
          <w:iCs/>
          <w:color w:val="000000"/>
        </w:rPr>
        <w:t>5</w:t>
      </w:r>
      <w:r w:rsidR="00030BE0"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Cheating off of another person’s test or quiz is unethical and unacceptable. Cheating off of anyone else’s work is a direct violation of the GT Academic Honor Code, and </w:t>
      </w:r>
      <w:r w:rsidR="00A10F08" w:rsidRPr="00371CFC">
        <w:rPr>
          <w:rFonts w:ascii="Calibri" w:eastAsia="Times New Roman" w:hAnsi="Calibri" w:cs="Times New Roman"/>
          <w:iCs/>
          <w:color w:val="000000"/>
        </w:rPr>
        <w:t xml:space="preserve">will be dealt with accordingly. </w:t>
      </w:r>
      <w:r w:rsidR="00E1300C" w:rsidRPr="00371CFC">
        <w:rPr>
          <w:rFonts w:ascii="Calibri" w:eastAsia="Times New Roman" w:hAnsi="Calibri" w:cs="Times New Roman"/>
          <w:iCs/>
          <w:color w:val="000000"/>
        </w:rPr>
        <w:t xml:space="preserve">For any questions involving these or any other Academic Honor Code issues, please consult me or click </w:t>
      </w:r>
      <w:hyperlink r:id="rId15" w:history="1">
        <w:r w:rsidR="00E1300C" w:rsidRPr="00371CFC">
          <w:rPr>
            <w:rFonts w:ascii="Calibri" w:eastAsia="Times New Roman" w:hAnsi="Calibri" w:cs="Times New Roman"/>
            <w:color w:val="0000FF"/>
            <w:u w:val="single"/>
          </w:rPr>
          <w:t>www.honor.gatech.edu</w:t>
        </w:r>
      </w:hyperlink>
    </w:p>
    <w:p w14:paraId="2F37A187" w14:textId="71512E5B" w:rsidR="005567C4" w:rsidRPr="00371CFC" w:rsidRDefault="005567C4" w:rsidP="005567C4">
      <w:pPr>
        <w:spacing w:after="0" w:line="240" w:lineRule="auto"/>
        <w:rPr>
          <w:rFonts w:eastAsia="Calibri" w:cs="Times New Roman"/>
          <w:sz w:val="4"/>
          <w:szCs w:val="4"/>
        </w:rPr>
      </w:pPr>
      <w:r w:rsidRPr="00371CFC">
        <w:rPr>
          <w:rFonts w:eastAsia="Calibri" w:cs="Times New Roman"/>
          <w:b/>
          <w:i/>
          <w:color w:val="7030A0"/>
        </w:rPr>
        <w:t>STUDY TIPS</w:t>
      </w:r>
      <w:r w:rsidR="004464F4">
        <w:rPr>
          <w:rFonts w:eastAsia="Calibri" w:cs="Times New Roman"/>
        </w:rPr>
        <w:br/>
        <w:t>1. Never miss class. </w:t>
      </w:r>
      <w:r w:rsidRPr="00371CFC">
        <w:rPr>
          <w:rFonts w:eastAsia="Calibri" w:cs="Times New Roman"/>
        </w:rPr>
        <w:t>Use every opportunity to speak, hear and read French.  Keep on trying</w:t>
      </w:r>
      <w:r w:rsidR="004464F4">
        <w:rPr>
          <w:rFonts w:eastAsia="Calibri" w:cs="Times New Roman"/>
        </w:rPr>
        <w:t xml:space="preserve"> to keep a conversation going. </w:t>
      </w:r>
      <w:r w:rsidRPr="00371CFC">
        <w:rPr>
          <w:rFonts w:eastAsia="Calibri" w:cs="Times New Roman"/>
        </w:rPr>
        <w:t xml:space="preserve">Be willing to take risks, trying out the new structures and vocabulary you are learning.  Students who play it safe (stick to the simple, reliable forms instead of trying new ones) will only hold themselves back.  There is no disgrace goofing with something you didn’t know; but progress comes from learning from it and doing better next time. </w:t>
      </w:r>
      <w:r w:rsidRPr="00371CFC">
        <w:rPr>
          <w:rFonts w:eastAsia="Calibri" w:cs="Times New Roman"/>
        </w:rPr>
        <w:br/>
      </w:r>
    </w:p>
    <w:p w14:paraId="043C7A95" w14:textId="7A6B683F" w:rsidR="005567C4" w:rsidRPr="00371CFC" w:rsidRDefault="005567C4" w:rsidP="005567C4">
      <w:pPr>
        <w:spacing w:after="0" w:line="240" w:lineRule="auto"/>
        <w:rPr>
          <w:rFonts w:eastAsia="Calibri" w:cs="Times New Roman"/>
          <w:sz w:val="4"/>
          <w:szCs w:val="4"/>
        </w:rPr>
      </w:pPr>
      <w:r w:rsidRPr="00371CFC">
        <w:rPr>
          <w:rFonts w:eastAsia="Calibri" w:cs="Times New Roman"/>
        </w:rPr>
        <w:t xml:space="preserve">2. Make a constant effort to participate in each class.  The classroom is the primary focus.  As you are </w:t>
      </w:r>
      <w:r w:rsidR="006F77A6">
        <w:rPr>
          <w:rFonts w:eastAsia="Calibri" w:cs="Times New Roman"/>
        </w:rPr>
        <w:t xml:space="preserve">beginner </w:t>
      </w:r>
      <w:r w:rsidRPr="00371CFC">
        <w:rPr>
          <w:rFonts w:eastAsia="Calibri" w:cs="Times New Roman"/>
        </w:rPr>
        <w:t xml:space="preserve">speakers, you should not be afraid to make mistakes.  They are a necessary part of the learning process.  Never fear to ask for help: often the same thing puzzling you is confusing others too.  Get help fast when you need it; do not let problems develop.  </w:t>
      </w:r>
      <w:r w:rsidRPr="00371CFC">
        <w:rPr>
          <w:rFonts w:eastAsia="Calibri" w:cs="Times New Roman"/>
        </w:rPr>
        <w:br/>
      </w:r>
    </w:p>
    <w:p w14:paraId="1F3764FF" w14:textId="37EA91EE" w:rsidR="005567C4" w:rsidRPr="00371CFC" w:rsidRDefault="005567C4" w:rsidP="005567C4">
      <w:pPr>
        <w:spacing w:after="0" w:line="240" w:lineRule="auto"/>
        <w:rPr>
          <w:rFonts w:eastAsia="Calibri" w:cs="Times New Roman"/>
          <w:u w:val="single"/>
        </w:rPr>
      </w:pPr>
      <w:r w:rsidRPr="00371CFC">
        <w:rPr>
          <w:rFonts w:eastAsia="Calibri" w:cs="Times New Roman"/>
        </w:rPr>
        <w:t>3. Do not fall behind in your work.  Be organized: do your homework in time.  ‘Catching u</w:t>
      </w:r>
      <w:r w:rsidR="006A411B">
        <w:rPr>
          <w:rFonts w:eastAsia="Calibri" w:cs="Times New Roman"/>
        </w:rPr>
        <w:t xml:space="preserve">p’ is extremely difficult in a </w:t>
      </w:r>
      <w:r w:rsidR="006F77A6">
        <w:rPr>
          <w:rFonts w:eastAsia="Calibri" w:cs="Times New Roman"/>
        </w:rPr>
        <w:t xml:space="preserve">beginner </w:t>
      </w:r>
      <w:r w:rsidRPr="00371CFC">
        <w:rPr>
          <w:rFonts w:eastAsia="Calibri" w:cs="Times New Roman"/>
        </w:rPr>
        <w:t>language course.  Success depends largely on regular contact with the material (In practicing a skill, four 15 minute-study periods with full concentration may work better for you than one-hour sessions).  Don’t be satisfied with knowing the material.  Be sure to practice enough times to be able to perform it with relative ease and fluency.  Tests examine not only what you know, but how well you know it and how quickly you can put it into use.</w:t>
      </w:r>
    </w:p>
    <w:p w14:paraId="2B2A4D53" w14:textId="77777777" w:rsidR="005567C4" w:rsidRPr="00371CFC" w:rsidRDefault="005567C4" w:rsidP="005567C4">
      <w:pPr>
        <w:spacing w:after="0" w:line="240" w:lineRule="auto"/>
        <w:rPr>
          <w:rFonts w:eastAsia="Calibri" w:cs="Times New Roman"/>
          <w:sz w:val="4"/>
          <w:szCs w:val="4"/>
        </w:rPr>
      </w:pPr>
    </w:p>
    <w:p w14:paraId="10E535F5" w14:textId="77777777" w:rsidR="005567C4" w:rsidRPr="00371CFC" w:rsidRDefault="005567C4" w:rsidP="005567C4">
      <w:pPr>
        <w:spacing w:after="0" w:line="240" w:lineRule="auto"/>
        <w:rPr>
          <w:rFonts w:eastAsia="Calibri" w:cs="Times New Roman"/>
        </w:rPr>
      </w:pPr>
      <w:r w:rsidRPr="00371CFC">
        <w:rPr>
          <w:rFonts w:eastAsia="Calibri" w:cs="Times New Roman"/>
        </w:rPr>
        <w:t>4. Watch yourself as a learner: try to determine what type of material helps you learn best and what doesn’t.  Ask for help from your instructor.  Avoid translation at all costs: you want to develop skills in French, and it doubles your processing time.  It is more useful to develop the ability to paraphrase (‘</w:t>
      </w:r>
      <w:proofErr w:type="spellStart"/>
      <w:r w:rsidRPr="00371CFC">
        <w:rPr>
          <w:rFonts w:eastAsia="Calibri" w:cs="Times New Roman"/>
        </w:rPr>
        <w:t>circumlocute</w:t>
      </w:r>
      <w:proofErr w:type="spellEnd"/>
      <w:r w:rsidRPr="00371CFC">
        <w:rPr>
          <w:rFonts w:eastAsia="Calibri" w:cs="Times New Roman"/>
        </w:rPr>
        <w:t xml:space="preserve">’). </w:t>
      </w:r>
    </w:p>
    <w:p w14:paraId="4453B273" w14:textId="77777777" w:rsidR="005567C4" w:rsidRPr="00371CFC" w:rsidRDefault="005567C4" w:rsidP="005567C4">
      <w:pPr>
        <w:spacing w:after="0" w:line="240" w:lineRule="auto"/>
        <w:rPr>
          <w:rFonts w:eastAsia="SimSun" w:cs="Times New Roman"/>
          <w:sz w:val="4"/>
          <w:szCs w:val="4"/>
          <w:lang w:eastAsia="zh-CN"/>
        </w:rPr>
      </w:pPr>
    </w:p>
    <w:p w14:paraId="59F1B354"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t xml:space="preserve">5. Design your own learning aids: flashcards, charts, lists, repertories, website, etc.  This will help you memorize and recycle the material. Take advantage of cognates while building your vocabulary.  Put tricky points on cards to carry with you and take advantage of those mentally idle moments in your day (walking, standing in line, eating breakfast, etc.) to practice the language.  Memorize not only vocabulary, but useful formulas you can rely on to get things done. </w:t>
      </w:r>
    </w:p>
    <w:p w14:paraId="28797748" w14:textId="77777777" w:rsidR="005567C4" w:rsidRPr="00371CFC" w:rsidRDefault="005567C4" w:rsidP="005567C4">
      <w:pPr>
        <w:spacing w:after="0" w:line="240" w:lineRule="auto"/>
        <w:rPr>
          <w:rFonts w:eastAsia="SimSun" w:cs="Times New Roman"/>
          <w:sz w:val="4"/>
          <w:szCs w:val="4"/>
          <w:lang w:eastAsia="zh-CN"/>
        </w:rPr>
      </w:pPr>
    </w:p>
    <w:p w14:paraId="56E1CFDC"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lastRenderedPageBreak/>
        <w:t xml:space="preserve">6. Assume that grammar and syntax do mean something.  In Romance languages, among others, place, form and endings of words can make a huge difference in meaning, and have for hundreds of years.  Make good use of the Supersite Plus grammar tutorials and PowerPoint presentations. </w:t>
      </w:r>
    </w:p>
    <w:p w14:paraId="2FF0086F" w14:textId="77777777" w:rsidR="005567C4" w:rsidRPr="00371CFC" w:rsidRDefault="005567C4" w:rsidP="005567C4">
      <w:pPr>
        <w:spacing w:after="0" w:line="240" w:lineRule="auto"/>
        <w:rPr>
          <w:rFonts w:eastAsia="SimSun" w:cs="Times New Roman"/>
          <w:sz w:val="4"/>
          <w:szCs w:val="4"/>
          <w:lang w:eastAsia="zh-CN"/>
        </w:rPr>
      </w:pPr>
    </w:p>
    <w:p w14:paraId="2680582D" w14:textId="77777777" w:rsidR="005567C4" w:rsidRPr="00371CFC" w:rsidRDefault="005567C4" w:rsidP="005567C4">
      <w:pPr>
        <w:spacing w:after="0" w:line="240" w:lineRule="auto"/>
        <w:rPr>
          <w:rFonts w:ascii="Times New Roman" w:eastAsia="SimSun" w:hAnsi="Times New Roman" w:cs="Times New Roman"/>
          <w:sz w:val="21"/>
          <w:szCs w:val="21"/>
          <w:lang w:eastAsia="zh-CN"/>
        </w:rPr>
      </w:pPr>
      <w:r w:rsidRPr="00371CFC">
        <w:rPr>
          <w:rFonts w:eastAsia="SimSun" w:cs="Times New Roman"/>
          <w:lang w:eastAsia="zh-CN"/>
        </w:rPr>
        <w:t>7. Practice out loud.  Read the material and learn the spelling of the words.  Use the website’s suggestions to improve on your speaking and listening abilities.</w:t>
      </w:r>
      <w:r w:rsidRPr="00371CFC">
        <w:rPr>
          <w:rFonts w:ascii="Times New Roman" w:eastAsia="SimSun" w:hAnsi="Times New Roman" w:cs="Times New Roman"/>
          <w:sz w:val="21"/>
          <w:szCs w:val="21"/>
          <w:lang w:eastAsia="zh-CN"/>
        </w:rPr>
        <w:t xml:space="preserve"> </w:t>
      </w:r>
      <w:r w:rsidRPr="00371CFC">
        <w:rPr>
          <w:rFonts w:ascii="Times New Roman" w:eastAsia="SimSun" w:hAnsi="Times New Roman" w:cs="Times New Roman"/>
          <w:lang w:eastAsia="zh-CN"/>
        </w:rPr>
        <w:t>__________________________________________________________________________________________________</w:t>
      </w:r>
    </w:p>
    <w:p w14:paraId="24C385A0" w14:textId="77777777" w:rsidR="005567C4" w:rsidRDefault="005567C4" w:rsidP="005567C4">
      <w:pPr>
        <w:spacing w:before="80" w:after="0" w:line="240" w:lineRule="auto"/>
        <w:rPr>
          <w:rFonts w:eastAsia="SimSun" w:cs="Times New Roman"/>
          <w:sz w:val="18"/>
          <w:szCs w:val="18"/>
          <w:lang w:eastAsia="zh-CN"/>
        </w:rPr>
      </w:pPr>
      <w:r w:rsidRPr="00371CFC">
        <w:rPr>
          <w:rFonts w:eastAsia="SimSun" w:cs="Times New Roman"/>
          <w:sz w:val="18"/>
          <w:szCs w:val="18"/>
          <w:lang w:eastAsia="zh-CN"/>
        </w:rPr>
        <w:t xml:space="preserve">Some of these suggestions come from the Middlebury College Summer Language School Handbook, 1997, the Wake Forest University Romance Languages Home Page and the following individuals: Kara </w:t>
      </w:r>
      <w:proofErr w:type="spellStart"/>
      <w:r w:rsidRPr="00371CFC">
        <w:rPr>
          <w:rFonts w:eastAsia="SimSun" w:cs="Times New Roman"/>
          <w:sz w:val="18"/>
          <w:szCs w:val="18"/>
          <w:lang w:eastAsia="zh-CN"/>
        </w:rPr>
        <w:t>Rabitt</w:t>
      </w:r>
      <w:proofErr w:type="spellEnd"/>
      <w:r w:rsidRPr="00371CFC">
        <w:rPr>
          <w:rFonts w:eastAsia="SimSun" w:cs="Times New Roman"/>
          <w:sz w:val="18"/>
          <w:szCs w:val="18"/>
          <w:lang w:eastAsia="zh-CN"/>
        </w:rPr>
        <w:t xml:space="preserve">, Joan McRae, and Lucile </w:t>
      </w:r>
      <w:proofErr w:type="spellStart"/>
      <w:r w:rsidRPr="00371CFC">
        <w:rPr>
          <w:rFonts w:eastAsia="SimSun" w:cs="Times New Roman"/>
          <w:sz w:val="18"/>
          <w:szCs w:val="18"/>
          <w:lang w:eastAsia="zh-CN"/>
        </w:rPr>
        <w:t>Duperron</w:t>
      </w:r>
      <w:proofErr w:type="spellEnd"/>
      <w:r w:rsidRPr="00371CFC">
        <w:rPr>
          <w:rFonts w:eastAsia="SimSun" w:cs="Times New Roman"/>
          <w:sz w:val="18"/>
          <w:szCs w:val="18"/>
          <w:lang w:eastAsia="zh-CN"/>
        </w:rPr>
        <w:t xml:space="preserve">.  Also see Joan Rubin &amp; Irene Thompson, </w:t>
      </w:r>
      <w:r w:rsidRPr="00371CFC">
        <w:rPr>
          <w:rFonts w:eastAsia="SimSun" w:cs="Times New Roman"/>
          <w:i/>
          <w:iCs/>
          <w:sz w:val="18"/>
          <w:szCs w:val="18"/>
          <w:lang w:eastAsia="zh-CN"/>
        </w:rPr>
        <w:t>How to be a More Successful Language Learner</w:t>
      </w:r>
      <w:r w:rsidRPr="00371CFC">
        <w:rPr>
          <w:rFonts w:eastAsia="SimSun" w:cs="Times New Roman"/>
          <w:sz w:val="18"/>
          <w:szCs w:val="18"/>
          <w:lang w:eastAsia="zh-CN"/>
        </w:rPr>
        <w:t xml:space="preserve">,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&amp;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1982, or H. Douglas Brown, </w:t>
      </w:r>
      <w:r w:rsidRPr="00371CFC">
        <w:rPr>
          <w:rFonts w:eastAsia="SimSun" w:cs="Times New Roman"/>
          <w:i/>
          <w:iCs/>
          <w:sz w:val="18"/>
          <w:szCs w:val="18"/>
          <w:lang w:eastAsia="zh-CN"/>
        </w:rPr>
        <w:t>A Practical Guide to Language Learning</w:t>
      </w:r>
      <w:r w:rsidRPr="00371CFC">
        <w:rPr>
          <w:rFonts w:eastAsia="SimSun" w:cs="Times New Roman"/>
          <w:sz w:val="18"/>
          <w:szCs w:val="18"/>
          <w:lang w:eastAsia="zh-CN"/>
        </w:rPr>
        <w:t xml:space="preserve">, McGraw Hill, 1989).  </w:t>
      </w:r>
    </w:p>
    <w:p w14:paraId="4217D321" w14:textId="0FB74B5B" w:rsidR="009F4D5D" w:rsidRPr="00583732" w:rsidRDefault="009F4D5D" w:rsidP="005567C4">
      <w:pPr>
        <w:spacing w:before="80" w:after="0" w:line="240" w:lineRule="auto"/>
        <w:rPr>
          <w:rFonts w:eastAsia="Times New Roman" w:cs="Times New Roman"/>
          <w:b/>
          <w:sz w:val="26"/>
          <w:szCs w:val="26"/>
        </w:rPr>
      </w:pPr>
      <w:r w:rsidRPr="00583732">
        <w:rPr>
          <w:rFonts w:eastAsia="SimSun" w:cs="Times New Roman"/>
          <w:b/>
          <w:sz w:val="18"/>
          <w:szCs w:val="18"/>
          <w:lang w:eastAsia="zh-CN"/>
        </w:rPr>
        <w:t xml:space="preserve">This syllabus </w:t>
      </w:r>
      <w:r w:rsidR="00583732">
        <w:rPr>
          <w:rFonts w:eastAsia="SimSun" w:cs="Times New Roman"/>
          <w:b/>
          <w:sz w:val="18"/>
          <w:szCs w:val="18"/>
          <w:lang w:eastAsia="zh-CN"/>
        </w:rPr>
        <w:t xml:space="preserve">is </w:t>
      </w:r>
      <w:r w:rsidRPr="00583732">
        <w:rPr>
          <w:rFonts w:eastAsia="SimSun" w:cs="Times New Roman"/>
          <w:b/>
          <w:sz w:val="18"/>
          <w:szCs w:val="18"/>
          <w:lang w:eastAsia="zh-CN"/>
        </w:rPr>
        <w:t>based on t</w:t>
      </w:r>
      <w:r w:rsidR="00583732">
        <w:rPr>
          <w:rFonts w:eastAsia="SimSun" w:cs="Times New Roman"/>
          <w:b/>
          <w:sz w:val="18"/>
          <w:szCs w:val="18"/>
          <w:lang w:eastAsia="zh-CN"/>
        </w:rPr>
        <w:t xml:space="preserve">he syllabus made by the </w:t>
      </w:r>
      <w:r w:rsidR="00583732" w:rsidRPr="00583732">
        <w:rPr>
          <w:rFonts w:eastAsia="SimSun" w:cs="Times New Roman"/>
          <w:b/>
          <w:sz w:val="18"/>
          <w:szCs w:val="18"/>
          <w:lang w:eastAsia="zh-CN"/>
        </w:rPr>
        <w:t xml:space="preserve">GT-Atlanta </w:t>
      </w:r>
      <w:r w:rsidR="00583732">
        <w:rPr>
          <w:rFonts w:eastAsia="SimSun" w:cs="Times New Roman"/>
          <w:b/>
          <w:sz w:val="18"/>
          <w:szCs w:val="18"/>
          <w:lang w:eastAsia="zh-CN"/>
        </w:rPr>
        <w:t xml:space="preserve">Modern Languages </w:t>
      </w:r>
      <w:r w:rsidRPr="00583732">
        <w:rPr>
          <w:rFonts w:eastAsia="SimSun" w:cs="Times New Roman"/>
          <w:b/>
          <w:sz w:val="18"/>
          <w:szCs w:val="18"/>
          <w:lang w:eastAsia="zh-CN"/>
        </w:rPr>
        <w:t xml:space="preserve">Language Coordinator, Dr. </w:t>
      </w:r>
      <w:r w:rsidR="00583732">
        <w:rPr>
          <w:rFonts w:eastAsia="SimSun" w:cs="Times New Roman"/>
          <w:b/>
          <w:sz w:val="18"/>
          <w:szCs w:val="18"/>
          <w:lang w:eastAsia="zh-CN"/>
        </w:rPr>
        <w:t xml:space="preserve">Lionel </w:t>
      </w:r>
      <w:r w:rsidRPr="00583732">
        <w:rPr>
          <w:rFonts w:eastAsia="SimSun" w:cs="Times New Roman"/>
          <w:b/>
          <w:sz w:val="18"/>
          <w:szCs w:val="18"/>
          <w:lang w:eastAsia="zh-CN"/>
        </w:rPr>
        <w:t xml:space="preserve">Gall. </w:t>
      </w:r>
    </w:p>
    <w:p w14:paraId="7BEA0557" w14:textId="77777777" w:rsidR="00693C7A" w:rsidRPr="00371CFC" w:rsidRDefault="00693C7A" w:rsidP="00CB08C4">
      <w:pPr>
        <w:spacing w:before="80" w:after="0" w:line="240" w:lineRule="auto"/>
        <w:rPr>
          <w:rFonts w:ascii="Calibri" w:eastAsia="Times New Roman" w:hAnsi="Calibri" w:cs="Times New Roman"/>
          <w:b/>
          <w:i/>
          <w:color w:val="7030A0"/>
          <w:sz w:val="24"/>
          <w:szCs w:val="24"/>
        </w:rPr>
      </w:pPr>
    </w:p>
    <w:p w14:paraId="5BDBDFFA" w14:textId="77777777" w:rsidR="005567C4" w:rsidRPr="00371CFC" w:rsidRDefault="005567C4" w:rsidP="00CB08C4">
      <w:pPr>
        <w:spacing w:before="80" w:after="0" w:line="240" w:lineRule="auto"/>
        <w:rPr>
          <w:rFonts w:ascii="Calibri" w:eastAsia="Times New Roman" w:hAnsi="Calibri" w:cs="Times New Roman"/>
          <w:b/>
          <w:i/>
          <w:color w:val="7030A0"/>
          <w:sz w:val="24"/>
          <w:szCs w:val="24"/>
        </w:rPr>
      </w:pPr>
      <w:r w:rsidRPr="00371CFC">
        <w:rPr>
          <w:rFonts w:ascii="Calibri" w:eastAsia="Times New Roman" w:hAnsi="Calibri" w:cs="Times New Roman"/>
          <w:b/>
          <w:i/>
          <w:color w:val="7030A0"/>
          <w:sz w:val="24"/>
          <w:szCs w:val="24"/>
        </w:rPr>
        <w:t>HOMEWORK &amp; CALENDAR</w:t>
      </w:r>
    </w:p>
    <w:p w14:paraId="1D2C5FF3" w14:textId="77777777" w:rsidR="00E1300C" w:rsidRPr="00371CFC" w:rsidRDefault="00E1300C" w:rsidP="00FE6E4A">
      <w:pPr>
        <w:pBdr>
          <w:bottom w:val="single" w:sz="6" w:space="1" w:color="auto"/>
        </w:pBdr>
        <w:spacing w:before="40" w:after="40" w:line="240" w:lineRule="auto"/>
        <w:jc w:val="center"/>
        <w:rPr>
          <w:rFonts w:eastAsia="Times New Roman" w:cstheme="minorHAnsi"/>
          <w:vanish/>
        </w:rPr>
      </w:pPr>
      <w:r w:rsidRPr="00371CFC">
        <w:rPr>
          <w:rFonts w:eastAsia="Times New Roman" w:cstheme="minorHAnsi"/>
          <w:vanish/>
        </w:rPr>
        <w:t>Top of Form</w:t>
      </w:r>
    </w:p>
    <w:p w14:paraId="4A69B6DB" w14:textId="77777777" w:rsidR="00E1300C" w:rsidRPr="00371CFC" w:rsidRDefault="00E1300C" w:rsidP="00FE6E4A">
      <w:pPr>
        <w:pBdr>
          <w:top w:val="single" w:sz="6" w:space="1" w:color="auto"/>
        </w:pBdr>
        <w:spacing w:before="40" w:after="40" w:line="240" w:lineRule="auto"/>
        <w:jc w:val="center"/>
        <w:rPr>
          <w:rFonts w:eastAsia="Times New Roman" w:cstheme="minorHAnsi"/>
          <w:vanish/>
        </w:rPr>
      </w:pPr>
      <w:r w:rsidRPr="00371CFC">
        <w:rPr>
          <w:rFonts w:eastAsia="Times New Roman" w:cstheme="minorHAnsi"/>
          <w:vanish/>
        </w:rPr>
        <w:t>Bottom of Form</w:t>
      </w:r>
    </w:p>
    <w:p w14:paraId="5498D7A2" w14:textId="672CE434" w:rsidR="00E1300C" w:rsidRPr="00371CFC" w:rsidRDefault="00E1300C" w:rsidP="00501E4A">
      <w:pPr>
        <w:numPr>
          <w:ilvl w:val="0"/>
          <w:numId w:val="2"/>
        </w:numPr>
        <w:spacing w:before="40" w:after="40" w:line="240" w:lineRule="auto"/>
        <w:rPr>
          <w:rFonts w:eastAsia="Times New Roman" w:cstheme="minorHAnsi"/>
        </w:rPr>
      </w:pPr>
      <w:r w:rsidRPr="00371CFC">
        <w:rPr>
          <w:rFonts w:eastAsia="Times New Roman" w:cstheme="minorHAnsi"/>
        </w:rPr>
        <w:t xml:space="preserve">This calendar is aimed at making your learning easier. I spread the homework as evenly as possible to ensure a regular </w:t>
      </w:r>
      <w:r w:rsidR="007D0B06" w:rsidRPr="00371CFC">
        <w:rPr>
          <w:rFonts w:eastAsia="Times New Roman" w:cstheme="minorHAnsi"/>
        </w:rPr>
        <w:t>learning process</w:t>
      </w:r>
      <w:r w:rsidRPr="00371CFC">
        <w:rPr>
          <w:rFonts w:eastAsia="Times New Roman" w:cstheme="minorHAnsi"/>
        </w:rPr>
        <w:t xml:space="preserve">. I urge you to do the homework as advised rather than waiting for due dates, which would put unnecessary pressure on you. If done on a regular basis, it will seem like very little. Moreover, you will learn faster because you will come to class prepared, which in turn will help you participate and feel more comfortable in the classroom. </w:t>
      </w:r>
    </w:p>
    <w:p w14:paraId="06954729"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Preparing in advance will also enable you to identify potential problems. Write down any questions that you may have. Either ask them in class</w:t>
      </w:r>
      <w:r w:rsidR="00030BE0" w:rsidRPr="00371CFC">
        <w:rPr>
          <w:rFonts w:eastAsia="Times New Roman" w:cstheme="minorHAnsi"/>
        </w:rPr>
        <w:t xml:space="preserve"> or </w:t>
      </w:r>
      <w:r w:rsidRPr="00371CFC">
        <w:rPr>
          <w:rFonts w:eastAsia="Times New Roman" w:cstheme="minorHAnsi"/>
        </w:rPr>
        <w:t>e-mail them to me</w:t>
      </w:r>
      <w:r w:rsidR="00030BE0" w:rsidRPr="00371CFC">
        <w:rPr>
          <w:rFonts w:eastAsia="Times New Roman" w:cstheme="minorHAnsi"/>
        </w:rPr>
        <w:t xml:space="preserve"> or visit my office my office hours</w:t>
      </w:r>
      <w:r w:rsidRPr="00371CFC">
        <w:rPr>
          <w:rFonts w:eastAsia="Times New Roman" w:cstheme="minorHAnsi"/>
        </w:rPr>
        <w:t xml:space="preserve">. </w:t>
      </w:r>
    </w:p>
    <w:p w14:paraId="27D79330"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 xml:space="preserve">If you ever feel uncomfortable about something in class, if you want me to focus on one aspect of your learning (pronunciation of a certain sound, grammar, </w:t>
      </w:r>
      <w:r w:rsidR="007D0B06" w:rsidRPr="00371CFC">
        <w:rPr>
          <w:rFonts w:eastAsia="Times New Roman" w:cstheme="minorHAnsi"/>
        </w:rPr>
        <w:t xml:space="preserve">vocabulary </w:t>
      </w:r>
      <w:r w:rsidRPr="00371CFC">
        <w:rPr>
          <w:rFonts w:eastAsia="Times New Roman" w:cstheme="minorHAnsi"/>
        </w:rPr>
        <w:t>etc.)</w:t>
      </w:r>
      <w:r w:rsidR="007D0B06" w:rsidRPr="00371CFC">
        <w:rPr>
          <w:rFonts w:eastAsia="Times New Roman" w:cstheme="minorHAnsi"/>
        </w:rPr>
        <w:t xml:space="preserve"> or </w:t>
      </w:r>
      <w:r w:rsidR="00777A02" w:rsidRPr="00371CFC">
        <w:rPr>
          <w:rFonts w:eastAsia="Times New Roman" w:cstheme="minorHAnsi"/>
        </w:rPr>
        <w:t xml:space="preserve">if </w:t>
      </w:r>
      <w:r w:rsidR="007D0B06" w:rsidRPr="00371CFC">
        <w:rPr>
          <w:rFonts w:eastAsia="Times New Roman" w:cstheme="minorHAnsi"/>
        </w:rPr>
        <w:t>you need additional practice</w:t>
      </w:r>
      <w:r w:rsidRPr="00371CFC">
        <w:rPr>
          <w:rFonts w:eastAsia="Times New Roman" w:cstheme="minorHAnsi"/>
        </w:rPr>
        <w:t xml:space="preserve">, let me know. </w:t>
      </w:r>
      <w:r w:rsidR="00777A02" w:rsidRPr="00371CFC">
        <w:rPr>
          <w:rFonts w:ascii="Calibri" w:eastAsia="Times New Roman" w:hAnsi="Calibri" w:cs="Times New Roman"/>
        </w:rPr>
        <w:t>My office hours are devoted to you.</w:t>
      </w:r>
      <w:r w:rsidR="00777A02" w:rsidRPr="00371CFC">
        <w:rPr>
          <w:rFonts w:eastAsia="Times New Roman" w:cstheme="minorHAnsi"/>
        </w:rPr>
        <w:t xml:space="preserve"> Never hesitate to come and talk to me. I want to hear from you.</w:t>
      </w:r>
    </w:p>
    <w:p w14:paraId="1436611F" w14:textId="36F5BE29" w:rsidR="004F699D" w:rsidRPr="00371CFC" w:rsidRDefault="004F699D" w:rsidP="006A411B">
      <w:pPr>
        <w:spacing w:before="120" w:after="120" w:line="240" w:lineRule="auto"/>
        <w:outlineLvl w:val="4"/>
        <w:rPr>
          <w:rFonts w:ascii="Calibri" w:eastAsia="Times New Roman" w:hAnsi="Calibri" w:cs="Times New Roman"/>
          <w:b/>
          <w:bCs/>
          <w:i/>
          <w:iCs/>
          <w:color w:val="000000"/>
          <w:sz w:val="24"/>
          <w:szCs w:val="24"/>
        </w:rPr>
      </w:pPr>
    </w:p>
    <w:p w14:paraId="5EA4A3EF" w14:textId="536A14D4" w:rsidR="00C829A5" w:rsidRPr="00371CFC" w:rsidRDefault="006A411B" w:rsidP="0038646F">
      <w:pPr>
        <w:spacing w:after="0" w:line="240" w:lineRule="auto"/>
        <w:jc w:val="center"/>
        <w:outlineLvl w:val="4"/>
        <w:rPr>
          <w:rFonts w:ascii="Calibri" w:eastAsia="Times New Roman" w:hAnsi="Calibri" w:cs="Times New Roman"/>
          <w:b/>
          <w:bCs/>
          <w:i/>
          <w:iCs/>
          <w:color w:val="000000"/>
          <w:sz w:val="24"/>
          <w:szCs w:val="24"/>
        </w:rPr>
      </w:pPr>
      <w:r>
        <w:rPr>
          <w:rFonts w:ascii="Calibri" w:eastAsia="Times New Roman" w:hAnsi="Calibri" w:cs="Times New Roman"/>
          <w:b/>
          <w:bCs/>
          <w:i/>
          <w:iCs/>
          <w:color w:val="000000"/>
          <w:sz w:val="24"/>
          <w:szCs w:val="24"/>
        </w:rPr>
        <w:t>The dates for quiz#1 and mid</w:t>
      </w:r>
      <w:r w:rsidR="00C829A5">
        <w:rPr>
          <w:rFonts w:ascii="Calibri" w:eastAsia="Times New Roman" w:hAnsi="Calibri" w:cs="Times New Roman"/>
          <w:b/>
          <w:bCs/>
          <w:i/>
          <w:iCs/>
          <w:color w:val="000000"/>
          <w:sz w:val="24"/>
          <w:szCs w:val="24"/>
        </w:rPr>
        <w:t>-</w:t>
      </w:r>
      <w:r>
        <w:rPr>
          <w:rFonts w:ascii="Calibri" w:eastAsia="Times New Roman" w:hAnsi="Calibri" w:cs="Times New Roman"/>
          <w:b/>
          <w:bCs/>
          <w:i/>
          <w:iCs/>
          <w:color w:val="000000"/>
          <w:sz w:val="24"/>
          <w:szCs w:val="24"/>
        </w:rPr>
        <w:t>term will be decided</w:t>
      </w:r>
      <w:r w:rsidR="004F699D" w:rsidRPr="00371CFC">
        <w:rPr>
          <w:rFonts w:ascii="Calibri" w:eastAsia="Times New Roman" w:hAnsi="Calibri" w:cs="Times New Roman"/>
          <w:b/>
          <w:bCs/>
          <w:i/>
          <w:iCs/>
          <w:color w:val="000000"/>
          <w:sz w:val="24"/>
          <w:szCs w:val="24"/>
        </w:rPr>
        <w:t xml:space="preserve"> to accommodate the </w:t>
      </w:r>
      <w:r w:rsidR="0038646F" w:rsidRPr="00371CFC">
        <w:rPr>
          <w:rFonts w:ascii="Calibri" w:eastAsia="Times New Roman" w:hAnsi="Calibri" w:cs="Times New Roman"/>
          <w:b/>
          <w:bCs/>
          <w:i/>
          <w:iCs/>
          <w:color w:val="000000"/>
          <w:sz w:val="24"/>
          <w:szCs w:val="24"/>
        </w:rPr>
        <w:t xml:space="preserve">learning </w:t>
      </w:r>
      <w:r w:rsidR="004F699D" w:rsidRPr="00371CFC">
        <w:rPr>
          <w:rFonts w:ascii="Calibri" w:eastAsia="Times New Roman" w:hAnsi="Calibri" w:cs="Times New Roman"/>
          <w:b/>
          <w:bCs/>
          <w:i/>
          <w:iCs/>
          <w:color w:val="000000"/>
          <w:sz w:val="24"/>
          <w:szCs w:val="24"/>
        </w:rPr>
        <w:t>needs of the class</w:t>
      </w:r>
      <w:r w:rsidR="00693C7A" w:rsidRPr="00371CFC">
        <w:rPr>
          <w:rFonts w:ascii="Calibri" w:eastAsia="Times New Roman" w:hAnsi="Calibri" w:cs="Times New Roman"/>
          <w:b/>
          <w:bCs/>
          <w:i/>
          <w:iCs/>
          <w:color w:val="000000"/>
          <w:sz w:val="24"/>
          <w:szCs w:val="24"/>
        </w:rPr>
        <w:t xml:space="preserve"> </w:t>
      </w:r>
      <w:r w:rsidR="00C829A5">
        <w:rPr>
          <w:rFonts w:ascii="Calibri" w:eastAsia="Times New Roman" w:hAnsi="Calibri" w:cs="Times New Roman"/>
          <w:b/>
          <w:bCs/>
          <w:i/>
          <w:iCs/>
          <w:color w:val="000000"/>
          <w:sz w:val="24"/>
          <w:szCs w:val="24"/>
        </w:rPr>
        <w:t>and the evolving pandemic situation.</w:t>
      </w:r>
    </w:p>
    <w:p w14:paraId="67EEF8A8" w14:textId="77777777" w:rsidR="00693C7A" w:rsidRPr="00371CFC" w:rsidRDefault="00693C7A" w:rsidP="0038646F">
      <w:pPr>
        <w:spacing w:after="0" w:line="240" w:lineRule="auto"/>
        <w:jc w:val="center"/>
        <w:outlineLvl w:val="4"/>
        <w:rPr>
          <w:rFonts w:ascii="Calibri" w:eastAsia="Times New Roman" w:hAnsi="Calibri" w:cs="Times New Roman"/>
          <w:b/>
          <w:bCs/>
          <w:i/>
          <w:iCs/>
          <w:color w:val="000000"/>
          <w:sz w:val="24"/>
          <w:szCs w:val="24"/>
        </w:rPr>
      </w:pPr>
    </w:p>
    <w:p w14:paraId="7CACB0F0" w14:textId="77777777" w:rsidR="00E71527" w:rsidRPr="00E71527" w:rsidRDefault="00E71527" w:rsidP="00E71527">
      <w:r w:rsidRPr="00E71527">
        <w:rPr>
          <w:rFonts w:cstheme="minorHAnsi"/>
          <w:i/>
          <w:iCs/>
        </w:rPr>
        <w:t>Promenades</w:t>
      </w:r>
      <w:r w:rsidRPr="00E71527">
        <w:rPr>
          <w:rFonts w:cstheme="minorHAnsi"/>
        </w:rPr>
        <w:t xml:space="preserve"> program / </w:t>
      </w:r>
      <w:r w:rsidRPr="00E71527">
        <w:t>Specific outcomes for units 1-7 are the following:</w:t>
      </w:r>
    </w:p>
    <w:p w14:paraId="080CE9B7" w14:textId="77777777" w:rsidR="00E71527" w:rsidRPr="00E71527" w:rsidRDefault="00E71527" w:rsidP="00E71527">
      <w:pPr>
        <w:numPr>
          <w:ilvl w:val="0"/>
          <w:numId w:val="34"/>
        </w:numPr>
        <w:spacing w:after="0" w:line="240" w:lineRule="auto"/>
      </w:pPr>
      <w:r w:rsidRPr="00E71527">
        <w:t>Introducing yourself</w:t>
      </w:r>
    </w:p>
    <w:p w14:paraId="726ED523" w14:textId="77777777" w:rsidR="00E71527" w:rsidRPr="00E71527" w:rsidRDefault="00E71527" w:rsidP="00E71527">
      <w:pPr>
        <w:numPr>
          <w:ilvl w:val="0"/>
          <w:numId w:val="34"/>
        </w:numPr>
        <w:spacing w:after="0" w:line="240" w:lineRule="auto"/>
      </w:pPr>
      <w:r w:rsidRPr="00E71527">
        <w:t>Greeting and saying goodbye</w:t>
      </w:r>
    </w:p>
    <w:p w14:paraId="20F3A0BE" w14:textId="77777777" w:rsidR="00E71527" w:rsidRPr="00E71527" w:rsidRDefault="00E71527" w:rsidP="00E71527">
      <w:pPr>
        <w:numPr>
          <w:ilvl w:val="0"/>
          <w:numId w:val="34"/>
        </w:numPr>
        <w:spacing w:after="0" w:line="240" w:lineRule="auto"/>
      </w:pPr>
      <w:r w:rsidRPr="00E71527">
        <w:t>Learning courtesy expressions</w:t>
      </w:r>
    </w:p>
    <w:p w14:paraId="3D6A6AC5" w14:textId="77777777" w:rsidR="00E71527" w:rsidRPr="00E71527" w:rsidRDefault="00E71527" w:rsidP="00E71527">
      <w:pPr>
        <w:numPr>
          <w:ilvl w:val="0"/>
          <w:numId w:val="34"/>
        </w:numPr>
        <w:spacing w:after="0" w:line="240" w:lineRule="auto"/>
      </w:pPr>
      <w:r w:rsidRPr="00E71527">
        <w:t>Talking about yourself and others</w:t>
      </w:r>
    </w:p>
    <w:p w14:paraId="368EE7ED" w14:textId="77777777" w:rsidR="00E71527" w:rsidRPr="00E71527" w:rsidRDefault="00E71527" w:rsidP="00E71527">
      <w:pPr>
        <w:numPr>
          <w:ilvl w:val="0"/>
          <w:numId w:val="34"/>
        </w:numPr>
        <w:spacing w:after="0" w:line="240" w:lineRule="auto"/>
      </w:pPr>
      <w:r w:rsidRPr="00E71527">
        <w:t>Spelling your name</w:t>
      </w:r>
    </w:p>
    <w:p w14:paraId="23643934" w14:textId="77777777" w:rsidR="00E71527" w:rsidRPr="00E71527" w:rsidRDefault="00E71527" w:rsidP="00E71527">
      <w:pPr>
        <w:numPr>
          <w:ilvl w:val="0"/>
          <w:numId w:val="34"/>
        </w:numPr>
        <w:spacing w:after="0" w:line="240" w:lineRule="auto"/>
      </w:pPr>
      <w:r w:rsidRPr="00E71527">
        <w:t>Asking and telling time and date</w:t>
      </w:r>
    </w:p>
    <w:p w14:paraId="56F34C04" w14:textId="77777777" w:rsidR="00E71527" w:rsidRPr="00E71527" w:rsidRDefault="00E71527" w:rsidP="00E71527">
      <w:pPr>
        <w:numPr>
          <w:ilvl w:val="0"/>
          <w:numId w:val="34"/>
        </w:numPr>
        <w:spacing w:after="0" w:line="240" w:lineRule="auto"/>
      </w:pPr>
      <w:r w:rsidRPr="00E71527">
        <w:t>Describing your university and classroom</w:t>
      </w:r>
    </w:p>
    <w:p w14:paraId="4EB82446" w14:textId="77777777" w:rsidR="00E71527" w:rsidRPr="00E71527" w:rsidRDefault="00E71527" w:rsidP="00E71527">
      <w:pPr>
        <w:numPr>
          <w:ilvl w:val="0"/>
          <w:numId w:val="34"/>
        </w:numPr>
        <w:spacing w:after="0" w:line="240" w:lineRule="auto"/>
      </w:pPr>
      <w:r w:rsidRPr="00E71527">
        <w:t>Exchanging information about courses of study</w:t>
      </w:r>
    </w:p>
    <w:p w14:paraId="09545DB6" w14:textId="77777777" w:rsidR="00E71527" w:rsidRPr="00E71527" w:rsidRDefault="00E71527" w:rsidP="00E71527">
      <w:pPr>
        <w:numPr>
          <w:ilvl w:val="0"/>
          <w:numId w:val="34"/>
        </w:numPr>
        <w:spacing w:after="0" w:line="240" w:lineRule="auto"/>
      </w:pPr>
      <w:r w:rsidRPr="00E71527">
        <w:t>Asking and responding to simple questions</w:t>
      </w:r>
    </w:p>
    <w:p w14:paraId="049BBF26" w14:textId="77777777" w:rsidR="00E71527" w:rsidRPr="00E71527" w:rsidRDefault="00E71527" w:rsidP="00E71527">
      <w:pPr>
        <w:numPr>
          <w:ilvl w:val="0"/>
          <w:numId w:val="34"/>
        </w:numPr>
        <w:spacing w:after="0" w:line="240" w:lineRule="auto"/>
      </w:pPr>
      <w:r w:rsidRPr="00E71527">
        <w:t>Talking about your family and friends</w:t>
      </w:r>
    </w:p>
    <w:p w14:paraId="6600D8D6" w14:textId="77777777" w:rsidR="00E71527" w:rsidRPr="00E71527" w:rsidRDefault="00E71527" w:rsidP="00E71527">
      <w:pPr>
        <w:numPr>
          <w:ilvl w:val="0"/>
          <w:numId w:val="34"/>
        </w:numPr>
        <w:spacing w:after="0" w:line="240" w:lineRule="auto"/>
      </w:pPr>
      <w:r w:rsidRPr="00E71527">
        <w:t>Describing yourself, other people, and things</w:t>
      </w:r>
    </w:p>
    <w:p w14:paraId="498B873F" w14:textId="77777777" w:rsidR="00E71527" w:rsidRPr="00E71527" w:rsidRDefault="00E71527" w:rsidP="00E71527">
      <w:pPr>
        <w:numPr>
          <w:ilvl w:val="0"/>
          <w:numId w:val="34"/>
        </w:numPr>
        <w:spacing w:after="0" w:line="240" w:lineRule="auto"/>
      </w:pPr>
      <w:r w:rsidRPr="00E71527">
        <w:t>Saying how old you and others are</w:t>
      </w:r>
    </w:p>
    <w:p w14:paraId="08D05F3F" w14:textId="77777777" w:rsidR="00E71527" w:rsidRPr="00E71527" w:rsidRDefault="00E71527" w:rsidP="00E71527">
      <w:pPr>
        <w:numPr>
          <w:ilvl w:val="0"/>
          <w:numId w:val="34"/>
        </w:numPr>
        <w:spacing w:after="0" w:line="240" w:lineRule="auto"/>
      </w:pPr>
      <w:r w:rsidRPr="00E71527">
        <w:t>Talking about things that belong to you and others</w:t>
      </w:r>
    </w:p>
    <w:p w14:paraId="3CE2A1D1" w14:textId="77777777" w:rsidR="00E71527" w:rsidRPr="00E71527" w:rsidRDefault="00E71527" w:rsidP="00E71527">
      <w:pPr>
        <w:numPr>
          <w:ilvl w:val="0"/>
          <w:numId w:val="34"/>
        </w:numPr>
        <w:spacing w:after="0" w:line="240" w:lineRule="auto"/>
      </w:pPr>
      <w:r w:rsidRPr="00E71527">
        <w:t>Ordering food and beverage at a café</w:t>
      </w:r>
    </w:p>
    <w:p w14:paraId="5D66B607" w14:textId="77777777" w:rsidR="00E71527" w:rsidRPr="00E71527" w:rsidRDefault="00E71527" w:rsidP="00E71527">
      <w:pPr>
        <w:numPr>
          <w:ilvl w:val="0"/>
          <w:numId w:val="34"/>
        </w:numPr>
        <w:spacing w:after="0" w:line="240" w:lineRule="auto"/>
      </w:pPr>
      <w:r w:rsidRPr="00E71527">
        <w:t>Talking about places and activities around town</w:t>
      </w:r>
    </w:p>
    <w:p w14:paraId="486201FC" w14:textId="77777777" w:rsidR="00E71527" w:rsidRPr="00E71527" w:rsidRDefault="00E71527" w:rsidP="00E71527">
      <w:pPr>
        <w:numPr>
          <w:ilvl w:val="0"/>
          <w:numId w:val="34"/>
        </w:numPr>
        <w:spacing w:after="0" w:line="240" w:lineRule="auto"/>
      </w:pPr>
      <w:r w:rsidRPr="00E71527">
        <w:t>Expressing actions in the near future</w:t>
      </w:r>
    </w:p>
    <w:p w14:paraId="72F2F969" w14:textId="77777777" w:rsidR="00E71527" w:rsidRPr="00E71527" w:rsidRDefault="00E71527" w:rsidP="00E71527">
      <w:pPr>
        <w:numPr>
          <w:ilvl w:val="0"/>
          <w:numId w:val="34"/>
        </w:numPr>
        <w:spacing w:after="0" w:line="240" w:lineRule="auto"/>
      </w:pPr>
      <w:r w:rsidRPr="00E71527">
        <w:t>Expressing quantity</w:t>
      </w:r>
    </w:p>
    <w:p w14:paraId="6E571B51" w14:textId="77777777" w:rsidR="00E71527" w:rsidRPr="00E71527" w:rsidRDefault="00E71527" w:rsidP="00E71527">
      <w:pPr>
        <w:numPr>
          <w:ilvl w:val="0"/>
          <w:numId w:val="34"/>
        </w:numPr>
        <w:spacing w:after="0" w:line="240" w:lineRule="auto"/>
      </w:pPr>
      <w:r w:rsidRPr="00E71527">
        <w:t>Talking about pastimes, weekend activities, and sports</w:t>
      </w:r>
    </w:p>
    <w:p w14:paraId="1EBFDB1A" w14:textId="77777777" w:rsidR="00E71527" w:rsidRPr="00E71527" w:rsidRDefault="00E71527" w:rsidP="00E71527">
      <w:pPr>
        <w:numPr>
          <w:ilvl w:val="0"/>
          <w:numId w:val="34"/>
        </w:numPr>
        <w:spacing w:after="0" w:line="240" w:lineRule="auto"/>
      </w:pPr>
      <w:r w:rsidRPr="00E71527">
        <w:t>Talking about the seasons and weather</w:t>
      </w:r>
    </w:p>
    <w:p w14:paraId="414544D8" w14:textId="77777777" w:rsidR="00E71527" w:rsidRPr="00E71527" w:rsidRDefault="00E71527" w:rsidP="00E71527">
      <w:pPr>
        <w:numPr>
          <w:ilvl w:val="0"/>
          <w:numId w:val="34"/>
        </w:numPr>
        <w:spacing w:after="0" w:line="240" w:lineRule="auto"/>
      </w:pPr>
      <w:r w:rsidRPr="00E71527">
        <w:t>Planning activities</w:t>
      </w:r>
    </w:p>
    <w:p w14:paraId="196EE87D" w14:textId="77777777" w:rsidR="00E71527" w:rsidRPr="00E71527" w:rsidRDefault="00E71527" w:rsidP="00E71527">
      <w:pPr>
        <w:numPr>
          <w:ilvl w:val="0"/>
          <w:numId w:val="34"/>
        </w:numPr>
        <w:spacing w:after="0" w:line="240" w:lineRule="auto"/>
      </w:pPr>
      <w:r w:rsidRPr="00E71527">
        <w:t>Talking about and describing clothing preferences in a store</w:t>
      </w:r>
    </w:p>
    <w:p w14:paraId="4ED9CAF7" w14:textId="77777777" w:rsidR="00E71527" w:rsidRPr="00E71527" w:rsidRDefault="00E71527" w:rsidP="00E71527">
      <w:pPr>
        <w:numPr>
          <w:ilvl w:val="0"/>
          <w:numId w:val="34"/>
        </w:numPr>
        <w:spacing w:after="0" w:line="240" w:lineRule="auto"/>
      </w:pPr>
      <w:r w:rsidRPr="00E71527">
        <w:t>Talking about how much things cost</w:t>
      </w:r>
    </w:p>
    <w:p w14:paraId="144C517B" w14:textId="77777777" w:rsidR="00E71527" w:rsidRPr="00E71527" w:rsidRDefault="00E71527" w:rsidP="00E71527">
      <w:pPr>
        <w:numPr>
          <w:ilvl w:val="0"/>
          <w:numId w:val="34"/>
        </w:numPr>
        <w:spacing w:after="0" w:line="240" w:lineRule="auto"/>
      </w:pPr>
      <w:r w:rsidRPr="00E71527">
        <w:t>Negotiating and paying for items you buy</w:t>
      </w:r>
    </w:p>
    <w:p w14:paraId="4EDE96CD" w14:textId="77777777" w:rsidR="00E71527" w:rsidRPr="00E71527" w:rsidRDefault="00E71527" w:rsidP="00E71527">
      <w:pPr>
        <w:numPr>
          <w:ilvl w:val="0"/>
          <w:numId w:val="34"/>
        </w:numPr>
        <w:spacing w:after="0" w:line="240" w:lineRule="auto"/>
      </w:pPr>
      <w:r w:rsidRPr="00E71527">
        <w:t>Saying and describing what you bought</w:t>
      </w:r>
    </w:p>
    <w:p w14:paraId="4C4C1C60" w14:textId="77777777" w:rsidR="00E71527" w:rsidRPr="00E71527" w:rsidRDefault="00E71527" w:rsidP="00E71527">
      <w:pPr>
        <w:numPr>
          <w:ilvl w:val="0"/>
          <w:numId w:val="34"/>
        </w:numPr>
        <w:spacing w:after="0" w:line="240" w:lineRule="auto"/>
      </w:pPr>
      <w:r w:rsidRPr="00E71527">
        <w:t>Talking about your vacation plans</w:t>
      </w:r>
    </w:p>
    <w:p w14:paraId="1EE969EA" w14:textId="77777777" w:rsidR="00E71527" w:rsidRPr="00E71527" w:rsidRDefault="00E71527" w:rsidP="00E71527">
      <w:pPr>
        <w:numPr>
          <w:ilvl w:val="0"/>
          <w:numId w:val="34"/>
        </w:numPr>
        <w:spacing w:after="0" w:line="240" w:lineRule="auto"/>
      </w:pPr>
      <w:r w:rsidRPr="00E71527">
        <w:lastRenderedPageBreak/>
        <w:t>Describing a hotel</w:t>
      </w:r>
    </w:p>
    <w:p w14:paraId="7B910414" w14:textId="77777777" w:rsidR="00E71527" w:rsidRPr="00E71527" w:rsidRDefault="00E71527" w:rsidP="00E71527">
      <w:pPr>
        <w:numPr>
          <w:ilvl w:val="0"/>
          <w:numId w:val="34"/>
        </w:numPr>
        <w:spacing w:after="0" w:line="240" w:lineRule="auto"/>
      </w:pPr>
      <w:r w:rsidRPr="00E71527">
        <w:t>Talking to hotel personnel</w:t>
      </w:r>
    </w:p>
    <w:p w14:paraId="05567DD0" w14:textId="77777777" w:rsidR="00E71527" w:rsidRPr="00E71527" w:rsidRDefault="00E71527" w:rsidP="00E71527">
      <w:pPr>
        <w:numPr>
          <w:ilvl w:val="0"/>
          <w:numId w:val="34"/>
        </w:numPr>
        <w:spacing w:after="0" w:line="240" w:lineRule="auto"/>
      </w:pPr>
      <w:r w:rsidRPr="00E71527">
        <w:t>Telling where you went</w:t>
      </w:r>
    </w:p>
    <w:p w14:paraId="6225427E" w14:textId="77777777" w:rsidR="00E71527" w:rsidRPr="00E71527" w:rsidRDefault="00E71527" w:rsidP="00E71527">
      <w:pPr>
        <w:numPr>
          <w:ilvl w:val="0"/>
          <w:numId w:val="34"/>
        </w:numPr>
        <w:spacing w:after="0" w:line="240" w:lineRule="auto"/>
      </w:pPr>
      <w:r w:rsidRPr="00E71527">
        <w:t>Talking about people and places you are familiar with</w:t>
      </w:r>
    </w:p>
    <w:p w14:paraId="55C6308D" w14:textId="77777777" w:rsidR="00693C7A" w:rsidRPr="00E71527" w:rsidRDefault="00693C7A" w:rsidP="0038646F">
      <w:pPr>
        <w:spacing w:after="0" w:line="240" w:lineRule="auto"/>
        <w:jc w:val="center"/>
        <w:outlineLvl w:val="4"/>
        <w:rPr>
          <w:rFonts w:eastAsia="Times New Roman" w:cs="Times New Roman"/>
          <w:b/>
          <w:bCs/>
          <w:i/>
          <w:iCs/>
          <w:color w:val="000000"/>
        </w:rPr>
      </w:pPr>
    </w:p>
    <w:sectPr w:rsidR="00693C7A" w:rsidRPr="00E71527" w:rsidSect="00371489">
      <w:footerReference w:type="default" r:id="rId16"/>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2759" w14:textId="77777777" w:rsidR="001F5798" w:rsidRDefault="001F5798" w:rsidP="00230A25">
      <w:pPr>
        <w:spacing w:after="0" w:line="240" w:lineRule="auto"/>
      </w:pPr>
      <w:r>
        <w:separator/>
      </w:r>
    </w:p>
  </w:endnote>
  <w:endnote w:type="continuationSeparator" w:id="0">
    <w:p w14:paraId="1884195D" w14:textId="77777777" w:rsidR="001F5798" w:rsidRDefault="001F5798"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3457"/>
      <w:docPartObj>
        <w:docPartGallery w:val="Page Numbers (Bottom of Page)"/>
        <w:docPartUnique/>
      </w:docPartObj>
    </w:sdtPr>
    <w:sdtEndPr/>
    <w:sdtContent>
      <w:p w14:paraId="0C6FCEC3" w14:textId="77777777" w:rsidR="00537979" w:rsidRDefault="00537979">
        <w:pPr>
          <w:pStyle w:val="Pieddepage"/>
          <w:jc w:val="right"/>
        </w:pPr>
        <w:r>
          <w:t xml:space="preserve">Page | </w:t>
        </w:r>
        <w:r>
          <w:fldChar w:fldCharType="begin"/>
        </w:r>
        <w:r>
          <w:instrText xml:space="preserve"> PAGE   \* MERGEFORMAT </w:instrText>
        </w:r>
        <w:r>
          <w:fldChar w:fldCharType="separate"/>
        </w:r>
        <w:r w:rsidR="00A63B62">
          <w:rPr>
            <w:noProof/>
          </w:rPr>
          <w:t>1</w:t>
        </w:r>
        <w:r>
          <w:rPr>
            <w:noProof/>
          </w:rPr>
          <w:fldChar w:fldCharType="end"/>
        </w:r>
        <w:r>
          <w:t xml:space="preserve"> </w:t>
        </w:r>
      </w:p>
    </w:sdtContent>
  </w:sdt>
  <w:p w14:paraId="385BBE7F" w14:textId="77777777" w:rsidR="00537979" w:rsidRDefault="005379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2710" w14:textId="77777777" w:rsidR="001F5798" w:rsidRDefault="001F5798" w:rsidP="00230A25">
      <w:pPr>
        <w:spacing w:after="0" w:line="240" w:lineRule="auto"/>
      </w:pPr>
      <w:r>
        <w:separator/>
      </w:r>
    </w:p>
  </w:footnote>
  <w:footnote w:type="continuationSeparator" w:id="0">
    <w:p w14:paraId="601BEF8C" w14:textId="77777777" w:rsidR="001F5798" w:rsidRDefault="001F5798" w:rsidP="0023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D55F0"/>
    <w:multiLevelType w:val="hybridMultilevel"/>
    <w:tmpl w:val="29A29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8A4A0B"/>
    <w:multiLevelType w:val="hybridMultilevel"/>
    <w:tmpl w:val="9B929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94FB3"/>
    <w:multiLevelType w:val="hybridMultilevel"/>
    <w:tmpl w:val="B78ACC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90D87"/>
    <w:multiLevelType w:val="hybridMultilevel"/>
    <w:tmpl w:val="5E86B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4550A"/>
    <w:multiLevelType w:val="hybridMultilevel"/>
    <w:tmpl w:val="4D8EC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14CD2"/>
    <w:multiLevelType w:val="hybridMultilevel"/>
    <w:tmpl w:val="CCE4FC1A"/>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F6CF6"/>
    <w:multiLevelType w:val="hybridMultilevel"/>
    <w:tmpl w:val="6CB4B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B39A7"/>
    <w:multiLevelType w:val="hybridMultilevel"/>
    <w:tmpl w:val="E1783306"/>
    <w:lvl w:ilvl="0" w:tplc="7548C5CE">
      <w:start w:val="1"/>
      <w:numFmt w:val="decimal"/>
      <w:lvlText w:val="%1."/>
      <w:lvlJc w:val="left"/>
      <w:pPr>
        <w:ind w:left="720" w:hanging="360"/>
      </w:pPr>
      <w:rPr>
        <w:rFonts w:ascii="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424AEE"/>
    <w:multiLevelType w:val="hybridMultilevel"/>
    <w:tmpl w:val="8B689D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5E6"/>
    <w:multiLevelType w:val="hybridMultilevel"/>
    <w:tmpl w:val="D264D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B0BDD"/>
    <w:multiLevelType w:val="hybridMultilevel"/>
    <w:tmpl w:val="B9E87170"/>
    <w:lvl w:ilvl="0" w:tplc="2070B9C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763"/>
    <w:multiLevelType w:val="hybridMultilevel"/>
    <w:tmpl w:val="2682A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76028"/>
    <w:multiLevelType w:val="hybridMultilevel"/>
    <w:tmpl w:val="4A168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863418"/>
    <w:multiLevelType w:val="hybridMultilevel"/>
    <w:tmpl w:val="9AFA1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CA392D"/>
    <w:multiLevelType w:val="hybridMultilevel"/>
    <w:tmpl w:val="8620F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D0C91"/>
    <w:multiLevelType w:val="hybridMultilevel"/>
    <w:tmpl w:val="62945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57524"/>
    <w:multiLevelType w:val="hybridMultilevel"/>
    <w:tmpl w:val="493C0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155447"/>
    <w:multiLevelType w:val="hybridMultilevel"/>
    <w:tmpl w:val="D200E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85FE6"/>
    <w:multiLevelType w:val="hybridMultilevel"/>
    <w:tmpl w:val="843EB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590CA5"/>
    <w:multiLevelType w:val="hybridMultilevel"/>
    <w:tmpl w:val="7E74A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B640A"/>
    <w:multiLevelType w:val="hybridMultilevel"/>
    <w:tmpl w:val="4E9888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6741D"/>
    <w:multiLevelType w:val="hybridMultilevel"/>
    <w:tmpl w:val="AE104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C403FB"/>
    <w:multiLevelType w:val="hybridMultilevel"/>
    <w:tmpl w:val="AD5C5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C57784"/>
    <w:multiLevelType w:val="hybridMultilevel"/>
    <w:tmpl w:val="BFCEC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A72C7"/>
    <w:multiLevelType w:val="hybridMultilevel"/>
    <w:tmpl w:val="2B2A6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43F3C"/>
    <w:multiLevelType w:val="hybridMultilevel"/>
    <w:tmpl w:val="366AE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474FC4"/>
    <w:multiLevelType w:val="hybridMultilevel"/>
    <w:tmpl w:val="D9E851EE"/>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30"/>
  </w:num>
  <w:num w:numId="4">
    <w:abstractNumId w:val="28"/>
  </w:num>
  <w:num w:numId="5">
    <w:abstractNumId w:val="21"/>
  </w:num>
  <w:num w:numId="6">
    <w:abstractNumId w:val="26"/>
  </w:num>
  <w:num w:numId="7">
    <w:abstractNumId w:val="31"/>
  </w:num>
  <w:num w:numId="8">
    <w:abstractNumId w:val="27"/>
  </w:num>
  <w:num w:numId="9">
    <w:abstractNumId w:val="1"/>
  </w:num>
  <w:num w:numId="10">
    <w:abstractNumId w:val="10"/>
  </w:num>
  <w:num w:numId="11">
    <w:abstractNumId w:val="0"/>
  </w:num>
  <w:num w:numId="12">
    <w:abstractNumId w:val="15"/>
  </w:num>
  <w:num w:numId="13">
    <w:abstractNumId w:val="16"/>
  </w:num>
  <w:num w:numId="14">
    <w:abstractNumId w:val="11"/>
  </w:num>
  <w:num w:numId="15">
    <w:abstractNumId w:val="13"/>
  </w:num>
  <w:num w:numId="16">
    <w:abstractNumId w:val="20"/>
  </w:num>
  <w:num w:numId="17">
    <w:abstractNumId w:val="4"/>
  </w:num>
  <w:num w:numId="18">
    <w:abstractNumId w:val="29"/>
  </w:num>
  <w:num w:numId="19">
    <w:abstractNumId w:val="33"/>
  </w:num>
  <w:num w:numId="20">
    <w:abstractNumId w:val="19"/>
  </w:num>
  <w:num w:numId="21">
    <w:abstractNumId w:val="24"/>
  </w:num>
  <w:num w:numId="22">
    <w:abstractNumId w:val="18"/>
  </w:num>
  <w:num w:numId="23">
    <w:abstractNumId w:val="22"/>
  </w:num>
  <w:num w:numId="24">
    <w:abstractNumId w:val="14"/>
  </w:num>
  <w:num w:numId="25">
    <w:abstractNumId w:val="5"/>
  </w:num>
  <w:num w:numId="26">
    <w:abstractNumId w:val="17"/>
  </w:num>
  <w:num w:numId="27">
    <w:abstractNumId w:val="9"/>
  </w:num>
  <w:num w:numId="28">
    <w:abstractNumId w:val="3"/>
  </w:num>
  <w:num w:numId="29">
    <w:abstractNumId w:val="2"/>
  </w:num>
  <w:num w:numId="30">
    <w:abstractNumId w:val="7"/>
  </w:num>
  <w:num w:numId="31">
    <w:abstractNumId w:val="34"/>
  </w:num>
  <w:num w:numId="32">
    <w:abstractNumId w:val="6"/>
  </w:num>
  <w:num w:numId="33">
    <w:abstractNumId w:val="23"/>
  </w:num>
  <w:num w:numId="34">
    <w:abstractNumId w:val="12"/>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1CD"/>
    <w:rsid w:val="00013DC7"/>
    <w:rsid w:val="000276AE"/>
    <w:rsid w:val="00030BE0"/>
    <w:rsid w:val="00032683"/>
    <w:rsid w:val="00034E2B"/>
    <w:rsid w:val="00042418"/>
    <w:rsid w:val="00043835"/>
    <w:rsid w:val="00044CBC"/>
    <w:rsid w:val="0005291B"/>
    <w:rsid w:val="000754F4"/>
    <w:rsid w:val="00082E67"/>
    <w:rsid w:val="00087929"/>
    <w:rsid w:val="00093AAF"/>
    <w:rsid w:val="00095319"/>
    <w:rsid w:val="000B617C"/>
    <w:rsid w:val="000C01B3"/>
    <w:rsid w:val="000C039E"/>
    <w:rsid w:val="000C03A6"/>
    <w:rsid w:val="000D38C7"/>
    <w:rsid w:val="000D7EBA"/>
    <w:rsid w:val="000E3DEA"/>
    <w:rsid w:val="000E694D"/>
    <w:rsid w:val="000E6C58"/>
    <w:rsid w:val="000F0006"/>
    <w:rsid w:val="000F0115"/>
    <w:rsid w:val="000F1DBD"/>
    <w:rsid w:val="000F332E"/>
    <w:rsid w:val="0010651F"/>
    <w:rsid w:val="00111E5B"/>
    <w:rsid w:val="0011264E"/>
    <w:rsid w:val="001161C1"/>
    <w:rsid w:val="00116601"/>
    <w:rsid w:val="00122160"/>
    <w:rsid w:val="00127B7C"/>
    <w:rsid w:val="001323DB"/>
    <w:rsid w:val="00134DC8"/>
    <w:rsid w:val="001450F8"/>
    <w:rsid w:val="001457D5"/>
    <w:rsid w:val="00145B1F"/>
    <w:rsid w:val="00151FC9"/>
    <w:rsid w:val="001522CE"/>
    <w:rsid w:val="00152557"/>
    <w:rsid w:val="001678EE"/>
    <w:rsid w:val="00167FC6"/>
    <w:rsid w:val="00181835"/>
    <w:rsid w:val="001863F6"/>
    <w:rsid w:val="00186ACD"/>
    <w:rsid w:val="00194A44"/>
    <w:rsid w:val="001975E2"/>
    <w:rsid w:val="001D6486"/>
    <w:rsid w:val="001E2947"/>
    <w:rsid w:val="001E404A"/>
    <w:rsid w:val="001F5798"/>
    <w:rsid w:val="001F5B5F"/>
    <w:rsid w:val="00203049"/>
    <w:rsid w:val="00204407"/>
    <w:rsid w:val="00204D6A"/>
    <w:rsid w:val="00205610"/>
    <w:rsid w:val="0020720A"/>
    <w:rsid w:val="002137D0"/>
    <w:rsid w:val="002143D7"/>
    <w:rsid w:val="00230A25"/>
    <w:rsid w:val="00236229"/>
    <w:rsid w:val="00253BDA"/>
    <w:rsid w:val="0025649E"/>
    <w:rsid w:val="002709EF"/>
    <w:rsid w:val="00271142"/>
    <w:rsid w:val="0027535D"/>
    <w:rsid w:val="0027737C"/>
    <w:rsid w:val="00284C4D"/>
    <w:rsid w:val="002976B3"/>
    <w:rsid w:val="002A1310"/>
    <w:rsid w:val="002A4068"/>
    <w:rsid w:val="002A47B0"/>
    <w:rsid w:val="002A6026"/>
    <w:rsid w:val="002B1312"/>
    <w:rsid w:val="002B1D76"/>
    <w:rsid w:val="002B4504"/>
    <w:rsid w:val="002B508D"/>
    <w:rsid w:val="002C4CFF"/>
    <w:rsid w:val="002C54AA"/>
    <w:rsid w:val="002C73DC"/>
    <w:rsid w:val="002D07EA"/>
    <w:rsid w:val="002D4449"/>
    <w:rsid w:val="002E61CF"/>
    <w:rsid w:val="002F433F"/>
    <w:rsid w:val="002F70F9"/>
    <w:rsid w:val="00301F97"/>
    <w:rsid w:val="00306170"/>
    <w:rsid w:val="003125DF"/>
    <w:rsid w:val="00312A54"/>
    <w:rsid w:val="00315A9E"/>
    <w:rsid w:val="00321F90"/>
    <w:rsid w:val="003351F4"/>
    <w:rsid w:val="0036477E"/>
    <w:rsid w:val="00371489"/>
    <w:rsid w:val="003718A7"/>
    <w:rsid w:val="00371CFC"/>
    <w:rsid w:val="003774A2"/>
    <w:rsid w:val="00381978"/>
    <w:rsid w:val="00386120"/>
    <w:rsid w:val="0038646F"/>
    <w:rsid w:val="0038709D"/>
    <w:rsid w:val="00395896"/>
    <w:rsid w:val="003B0D53"/>
    <w:rsid w:val="003C2BCD"/>
    <w:rsid w:val="003C77F2"/>
    <w:rsid w:val="003E67EE"/>
    <w:rsid w:val="003F2251"/>
    <w:rsid w:val="003F2397"/>
    <w:rsid w:val="004036B6"/>
    <w:rsid w:val="00405DFF"/>
    <w:rsid w:val="00406728"/>
    <w:rsid w:val="00415E5E"/>
    <w:rsid w:val="00422AB9"/>
    <w:rsid w:val="00424A78"/>
    <w:rsid w:val="00440A46"/>
    <w:rsid w:val="00445783"/>
    <w:rsid w:val="004464F4"/>
    <w:rsid w:val="004605DE"/>
    <w:rsid w:val="0046561D"/>
    <w:rsid w:val="00466D8F"/>
    <w:rsid w:val="004707EF"/>
    <w:rsid w:val="004739E4"/>
    <w:rsid w:val="00491D6C"/>
    <w:rsid w:val="00493446"/>
    <w:rsid w:val="00497C5A"/>
    <w:rsid w:val="004A6FF4"/>
    <w:rsid w:val="004B05F0"/>
    <w:rsid w:val="004B507D"/>
    <w:rsid w:val="004C52D9"/>
    <w:rsid w:val="004C791C"/>
    <w:rsid w:val="004D75A9"/>
    <w:rsid w:val="004E3587"/>
    <w:rsid w:val="004E41F9"/>
    <w:rsid w:val="004E6C7A"/>
    <w:rsid w:val="004F0810"/>
    <w:rsid w:val="004F699D"/>
    <w:rsid w:val="00501E4A"/>
    <w:rsid w:val="00503425"/>
    <w:rsid w:val="00517089"/>
    <w:rsid w:val="00537979"/>
    <w:rsid w:val="00542CFF"/>
    <w:rsid w:val="005435E0"/>
    <w:rsid w:val="005514CF"/>
    <w:rsid w:val="00555E5F"/>
    <w:rsid w:val="005567C4"/>
    <w:rsid w:val="00583732"/>
    <w:rsid w:val="00587CA9"/>
    <w:rsid w:val="00595CB7"/>
    <w:rsid w:val="00597859"/>
    <w:rsid w:val="005A5644"/>
    <w:rsid w:val="005A7CCD"/>
    <w:rsid w:val="005B10D5"/>
    <w:rsid w:val="005B424D"/>
    <w:rsid w:val="005D06A0"/>
    <w:rsid w:val="005D1D74"/>
    <w:rsid w:val="005D258F"/>
    <w:rsid w:val="005D6233"/>
    <w:rsid w:val="005E752F"/>
    <w:rsid w:val="005F31CF"/>
    <w:rsid w:val="005F424D"/>
    <w:rsid w:val="005F44DF"/>
    <w:rsid w:val="006118C3"/>
    <w:rsid w:val="00621A06"/>
    <w:rsid w:val="006242C4"/>
    <w:rsid w:val="006251DF"/>
    <w:rsid w:val="00625E06"/>
    <w:rsid w:val="00627F59"/>
    <w:rsid w:val="00635ED5"/>
    <w:rsid w:val="006430BF"/>
    <w:rsid w:val="006569B4"/>
    <w:rsid w:val="00664059"/>
    <w:rsid w:val="00667DB9"/>
    <w:rsid w:val="00671C55"/>
    <w:rsid w:val="0067557F"/>
    <w:rsid w:val="00683735"/>
    <w:rsid w:val="006852AF"/>
    <w:rsid w:val="0068797C"/>
    <w:rsid w:val="00693C7A"/>
    <w:rsid w:val="006A1947"/>
    <w:rsid w:val="006A411B"/>
    <w:rsid w:val="006A6434"/>
    <w:rsid w:val="006B356F"/>
    <w:rsid w:val="006C2167"/>
    <w:rsid w:val="006D3501"/>
    <w:rsid w:val="006E0E6C"/>
    <w:rsid w:val="006F4C04"/>
    <w:rsid w:val="006F77A6"/>
    <w:rsid w:val="00701E5F"/>
    <w:rsid w:val="00715112"/>
    <w:rsid w:val="00731A00"/>
    <w:rsid w:val="00737E5A"/>
    <w:rsid w:val="00743CA0"/>
    <w:rsid w:val="00751392"/>
    <w:rsid w:val="00761C30"/>
    <w:rsid w:val="007631CD"/>
    <w:rsid w:val="00777818"/>
    <w:rsid w:val="00777A02"/>
    <w:rsid w:val="007817A5"/>
    <w:rsid w:val="007819C7"/>
    <w:rsid w:val="00783476"/>
    <w:rsid w:val="007970C7"/>
    <w:rsid w:val="007B5087"/>
    <w:rsid w:val="007B6F00"/>
    <w:rsid w:val="007B7EF7"/>
    <w:rsid w:val="007C1EB2"/>
    <w:rsid w:val="007C7D34"/>
    <w:rsid w:val="007D0B06"/>
    <w:rsid w:val="007D303B"/>
    <w:rsid w:val="007D7B2E"/>
    <w:rsid w:val="007D7D98"/>
    <w:rsid w:val="007E1994"/>
    <w:rsid w:val="007E2F77"/>
    <w:rsid w:val="007E584A"/>
    <w:rsid w:val="007F342E"/>
    <w:rsid w:val="007F7E70"/>
    <w:rsid w:val="00801ABB"/>
    <w:rsid w:val="0081285B"/>
    <w:rsid w:val="008161C5"/>
    <w:rsid w:val="008205ED"/>
    <w:rsid w:val="00825768"/>
    <w:rsid w:val="0083366D"/>
    <w:rsid w:val="0083459D"/>
    <w:rsid w:val="00841E7C"/>
    <w:rsid w:val="0084512A"/>
    <w:rsid w:val="008739A3"/>
    <w:rsid w:val="00875280"/>
    <w:rsid w:val="0088326D"/>
    <w:rsid w:val="0088443E"/>
    <w:rsid w:val="00885F33"/>
    <w:rsid w:val="008903CD"/>
    <w:rsid w:val="008956FB"/>
    <w:rsid w:val="008A0F30"/>
    <w:rsid w:val="008C22D5"/>
    <w:rsid w:val="008C3E27"/>
    <w:rsid w:val="008C6845"/>
    <w:rsid w:val="008D51E4"/>
    <w:rsid w:val="008D72FB"/>
    <w:rsid w:val="008E6283"/>
    <w:rsid w:val="008F6030"/>
    <w:rsid w:val="00907B75"/>
    <w:rsid w:val="00913AE6"/>
    <w:rsid w:val="009145CA"/>
    <w:rsid w:val="00942549"/>
    <w:rsid w:val="0094753C"/>
    <w:rsid w:val="00952140"/>
    <w:rsid w:val="00952CD6"/>
    <w:rsid w:val="00964F0C"/>
    <w:rsid w:val="00965D82"/>
    <w:rsid w:val="0097013A"/>
    <w:rsid w:val="009738EA"/>
    <w:rsid w:val="0097590F"/>
    <w:rsid w:val="00975C45"/>
    <w:rsid w:val="009914D1"/>
    <w:rsid w:val="00991FEC"/>
    <w:rsid w:val="00995046"/>
    <w:rsid w:val="00995230"/>
    <w:rsid w:val="009B6AD6"/>
    <w:rsid w:val="009C2E41"/>
    <w:rsid w:val="009C3C66"/>
    <w:rsid w:val="009D3E5C"/>
    <w:rsid w:val="009F4D5D"/>
    <w:rsid w:val="00A00158"/>
    <w:rsid w:val="00A10F08"/>
    <w:rsid w:val="00A16176"/>
    <w:rsid w:val="00A20009"/>
    <w:rsid w:val="00A2741C"/>
    <w:rsid w:val="00A44952"/>
    <w:rsid w:val="00A47F8C"/>
    <w:rsid w:val="00A63B62"/>
    <w:rsid w:val="00A67086"/>
    <w:rsid w:val="00A67E4D"/>
    <w:rsid w:val="00A754DB"/>
    <w:rsid w:val="00A75F06"/>
    <w:rsid w:val="00A773EE"/>
    <w:rsid w:val="00A86466"/>
    <w:rsid w:val="00A97BD6"/>
    <w:rsid w:val="00AC072F"/>
    <w:rsid w:val="00AC2D3D"/>
    <w:rsid w:val="00AD29B8"/>
    <w:rsid w:val="00AE10F6"/>
    <w:rsid w:val="00AF5D0D"/>
    <w:rsid w:val="00B00F98"/>
    <w:rsid w:val="00B01E4A"/>
    <w:rsid w:val="00B13993"/>
    <w:rsid w:val="00B25F2E"/>
    <w:rsid w:val="00B2798C"/>
    <w:rsid w:val="00B332F4"/>
    <w:rsid w:val="00B43678"/>
    <w:rsid w:val="00B551FE"/>
    <w:rsid w:val="00B61EEC"/>
    <w:rsid w:val="00B628ED"/>
    <w:rsid w:val="00B753D2"/>
    <w:rsid w:val="00B75CAB"/>
    <w:rsid w:val="00B76051"/>
    <w:rsid w:val="00B76727"/>
    <w:rsid w:val="00B76F4F"/>
    <w:rsid w:val="00BA0460"/>
    <w:rsid w:val="00BA2121"/>
    <w:rsid w:val="00BC5B8E"/>
    <w:rsid w:val="00BD119B"/>
    <w:rsid w:val="00BD2B95"/>
    <w:rsid w:val="00BE08DB"/>
    <w:rsid w:val="00BE100B"/>
    <w:rsid w:val="00BE3942"/>
    <w:rsid w:val="00C02EC8"/>
    <w:rsid w:val="00C05E8E"/>
    <w:rsid w:val="00C15541"/>
    <w:rsid w:val="00C16994"/>
    <w:rsid w:val="00C23A92"/>
    <w:rsid w:val="00C341B3"/>
    <w:rsid w:val="00C348D4"/>
    <w:rsid w:val="00C40774"/>
    <w:rsid w:val="00C533C4"/>
    <w:rsid w:val="00C56C4A"/>
    <w:rsid w:val="00C6038F"/>
    <w:rsid w:val="00C775FB"/>
    <w:rsid w:val="00C80B69"/>
    <w:rsid w:val="00C829A5"/>
    <w:rsid w:val="00CA0DA1"/>
    <w:rsid w:val="00CA46F5"/>
    <w:rsid w:val="00CA50DF"/>
    <w:rsid w:val="00CB0751"/>
    <w:rsid w:val="00CB08C4"/>
    <w:rsid w:val="00CB0E40"/>
    <w:rsid w:val="00CB61DA"/>
    <w:rsid w:val="00CB7530"/>
    <w:rsid w:val="00CC1A87"/>
    <w:rsid w:val="00CC29AF"/>
    <w:rsid w:val="00CC7758"/>
    <w:rsid w:val="00CD0587"/>
    <w:rsid w:val="00CD0D08"/>
    <w:rsid w:val="00CE2DBD"/>
    <w:rsid w:val="00CE7515"/>
    <w:rsid w:val="00CF0806"/>
    <w:rsid w:val="00CF3975"/>
    <w:rsid w:val="00D026B1"/>
    <w:rsid w:val="00D05B4F"/>
    <w:rsid w:val="00D06079"/>
    <w:rsid w:val="00D178BB"/>
    <w:rsid w:val="00D17C77"/>
    <w:rsid w:val="00D20F7D"/>
    <w:rsid w:val="00D225CA"/>
    <w:rsid w:val="00D25E12"/>
    <w:rsid w:val="00D34F96"/>
    <w:rsid w:val="00D40668"/>
    <w:rsid w:val="00D407E5"/>
    <w:rsid w:val="00D5115C"/>
    <w:rsid w:val="00D57A8F"/>
    <w:rsid w:val="00D60398"/>
    <w:rsid w:val="00D66E1F"/>
    <w:rsid w:val="00D74C31"/>
    <w:rsid w:val="00D76C1E"/>
    <w:rsid w:val="00D77FB9"/>
    <w:rsid w:val="00D91837"/>
    <w:rsid w:val="00DA0A48"/>
    <w:rsid w:val="00DA1F7A"/>
    <w:rsid w:val="00DA2025"/>
    <w:rsid w:val="00DA612F"/>
    <w:rsid w:val="00DC43DF"/>
    <w:rsid w:val="00DC46A8"/>
    <w:rsid w:val="00DE5A5D"/>
    <w:rsid w:val="00DF014D"/>
    <w:rsid w:val="00DF49B6"/>
    <w:rsid w:val="00DF4BF4"/>
    <w:rsid w:val="00DF5067"/>
    <w:rsid w:val="00DF6E42"/>
    <w:rsid w:val="00E1300C"/>
    <w:rsid w:val="00E227A1"/>
    <w:rsid w:val="00E23E27"/>
    <w:rsid w:val="00E32640"/>
    <w:rsid w:val="00E345F9"/>
    <w:rsid w:val="00E41622"/>
    <w:rsid w:val="00E44E20"/>
    <w:rsid w:val="00E527FC"/>
    <w:rsid w:val="00E61189"/>
    <w:rsid w:val="00E65F68"/>
    <w:rsid w:val="00E6739C"/>
    <w:rsid w:val="00E70631"/>
    <w:rsid w:val="00E71527"/>
    <w:rsid w:val="00E7286C"/>
    <w:rsid w:val="00E75031"/>
    <w:rsid w:val="00E871C4"/>
    <w:rsid w:val="00E92551"/>
    <w:rsid w:val="00EA379A"/>
    <w:rsid w:val="00EC2F04"/>
    <w:rsid w:val="00EC5231"/>
    <w:rsid w:val="00EF303A"/>
    <w:rsid w:val="00EF3146"/>
    <w:rsid w:val="00F07D12"/>
    <w:rsid w:val="00F116FB"/>
    <w:rsid w:val="00F11761"/>
    <w:rsid w:val="00F179B4"/>
    <w:rsid w:val="00F21327"/>
    <w:rsid w:val="00F24BBD"/>
    <w:rsid w:val="00F25218"/>
    <w:rsid w:val="00F30B7F"/>
    <w:rsid w:val="00F33379"/>
    <w:rsid w:val="00F45842"/>
    <w:rsid w:val="00F50E25"/>
    <w:rsid w:val="00F5225B"/>
    <w:rsid w:val="00F60986"/>
    <w:rsid w:val="00F618B1"/>
    <w:rsid w:val="00F64C5E"/>
    <w:rsid w:val="00F64F59"/>
    <w:rsid w:val="00F77897"/>
    <w:rsid w:val="00F83BAA"/>
    <w:rsid w:val="00F90956"/>
    <w:rsid w:val="00F97FBE"/>
    <w:rsid w:val="00FB04D9"/>
    <w:rsid w:val="00FB0DC7"/>
    <w:rsid w:val="00FB63BA"/>
    <w:rsid w:val="00FC5DF8"/>
    <w:rsid w:val="00FC7B2E"/>
    <w:rsid w:val="00FD16FC"/>
    <w:rsid w:val="00FD2FF1"/>
    <w:rsid w:val="00FD62F5"/>
    <w:rsid w:val="00FE6E4A"/>
    <w:rsid w:val="00FF72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A215"/>
  <w15:docId w15:val="{1B60137F-CEB6-BB45-AEF3-83D79601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A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2557"/>
    <w:pPr>
      <w:ind w:left="720"/>
      <w:contextualSpacing/>
    </w:pPr>
  </w:style>
  <w:style w:type="character" w:customStyle="1" w:styleId="apple-converted-space">
    <w:name w:val="apple-converted-space"/>
    <w:basedOn w:val="Policepardfaut"/>
    <w:rsid w:val="008956FB"/>
  </w:style>
  <w:style w:type="character" w:styleId="Lienhypertexte">
    <w:name w:val="Hyperlink"/>
    <w:basedOn w:val="Policepardfaut"/>
    <w:uiPriority w:val="99"/>
    <w:unhideWhenUsed/>
    <w:rsid w:val="008956FB"/>
    <w:rPr>
      <w:color w:val="0000FF"/>
      <w:u w:val="single"/>
    </w:rPr>
  </w:style>
  <w:style w:type="paragraph" w:styleId="Textedebulles">
    <w:name w:val="Balloon Text"/>
    <w:basedOn w:val="Normal"/>
    <w:link w:val="TextedebullesCar"/>
    <w:uiPriority w:val="99"/>
    <w:semiHidden/>
    <w:unhideWhenUsed/>
    <w:rsid w:val="007B6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F00"/>
    <w:rPr>
      <w:rFonts w:ascii="Tahoma" w:hAnsi="Tahoma" w:cs="Tahoma"/>
      <w:sz w:val="16"/>
      <w:szCs w:val="16"/>
    </w:rPr>
  </w:style>
  <w:style w:type="paragraph" w:styleId="En-tte">
    <w:name w:val="header"/>
    <w:basedOn w:val="Normal"/>
    <w:link w:val="En-tteCar"/>
    <w:uiPriority w:val="99"/>
    <w:unhideWhenUsed/>
    <w:rsid w:val="00230A25"/>
    <w:pPr>
      <w:tabs>
        <w:tab w:val="center" w:pos="4680"/>
        <w:tab w:val="right" w:pos="9360"/>
      </w:tabs>
      <w:spacing w:after="0" w:line="240" w:lineRule="auto"/>
    </w:pPr>
  </w:style>
  <w:style w:type="character" w:customStyle="1" w:styleId="En-tteCar">
    <w:name w:val="En-tête Car"/>
    <w:basedOn w:val="Policepardfaut"/>
    <w:link w:val="En-tte"/>
    <w:uiPriority w:val="99"/>
    <w:rsid w:val="00230A25"/>
  </w:style>
  <w:style w:type="paragraph" w:styleId="Pieddepage">
    <w:name w:val="footer"/>
    <w:basedOn w:val="Normal"/>
    <w:link w:val="PieddepageCar"/>
    <w:uiPriority w:val="99"/>
    <w:unhideWhenUsed/>
    <w:rsid w:val="00230A2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0A25"/>
  </w:style>
  <w:style w:type="character" w:customStyle="1" w:styleId="object-active1">
    <w:name w:val="object-active1"/>
    <w:basedOn w:val="Policepardfaut"/>
    <w:rsid w:val="00F618B1"/>
    <w:rPr>
      <w:color w:val="006400"/>
      <w:u w:val="single"/>
    </w:rPr>
  </w:style>
  <w:style w:type="paragraph" w:styleId="NormalWeb">
    <w:name w:val="Normal (Web)"/>
    <w:basedOn w:val="Normal"/>
    <w:uiPriority w:val="99"/>
    <w:semiHidden/>
    <w:unhideWhenUsed/>
    <w:rsid w:val="004E6C7A"/>
    <w:rPr>
      <w:rFonts w:ascii="Times New Roman" w:hAnsi="Times New Roman" w:cs="Times New Roman"/>
      <w:sz w:val="24"/>
      <w:szCs w:val="24"/>
    </w:rPr>
  </w:style>
  <w:style w:type="character" w:styleId="Numrodepage">
    <w:name w:val="page number"/>
    <w:basedOn w:val="Policepardfaut"/>
    <w:uiPriority w:val="99"/>
    <w:unhideWhenUsed/>
    <w:rsid w:val="00371489"/>
  </w:style>
  <w:style w:type="character" w:styleId="Textedelespacerserv">
    <w:name w:val="Placeholder Text"/>
    <w:basedOn w:val="Policepardfaut"/>
    <w:uiPriority w:val="99"/>
    <w:semiHidden/>
    <w:rsid w:val="00371489"/>
    <w:rPr>
      <w:color w:val="808080"/>
    </w:rPr>
  </w:style>
  <w:style w:type="character" w:styleId="Lienhypertextesuivivisit">
    <w:name w:val="FollowedHyperlink"/>
    <w:basedOn w:val="Policepardfaut"/>
    <w:uiPriority w:val="99"/>
    <w:semiHidden/>
    <w:unhideWhenUsed/>
    <w:rsid w:val="00FF72D9"/>
    <w:rPr>
      <w:color w:val="7F6F6F" w:themeColor="followedHyperlink"/>
      <w:u w:val="single"/>
    </w:rPr>
  </w:style>
  <w:style w:type="character" w:styleId="Mentionnonrsolue">
    <w:name w:val="Unresolved Mention"/>
    <w:basedOn w:val="Policepardfaut"/>
    <w:uiPriority w:val="99"/>
    <w:semiHidden/>
    <w:unhideWhenUsed/>
    <w:rsid w:val="00C829A5"/>
    <w:rPr>
      <w:color w:val="605E5C"/>
      <w:shd w:val="clear" w:color="auto" w:fill="E1DFDD"/>
    </w:rPr>
  </w:style>
  <w:style w:type="paragraph" w:customStyle="1" w:styleId="Default">
    <w:name w:val="Default"/>
    <w:rsid w:val="00C829A5"/>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9853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tahigherlearning.com/catalog/product/view/id/8339/s/promenades-3rd-edition/category/2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tahigherlearning.com/student-start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lcentral.com/" TargetMode="External"/><Relationship Id="rId5" Type="http://schemas.openxmlformats.org/officeDocument/2006/relationships/webSettings" Target="webSettings.xml"/><Relationship Id="rId15" Type="http://schemas.openxmlformats.org/officeDocument/2006/relationships/hyperlink" Target="http://www.honor.gatech.edu/" TargetMode="External"/><Relationship Id="rId10" Type="http://schemas.openxmlformats.org/officeDocument/2006/relationships/hyperlink" Target="https://vistahigherlearning.com/catalog/product/view/id/8339/s/promenades-3rd-edition/category/213/" TargetMode="External"/><Relationship Id="rId4" Type="http://schemas.openxmlformats.org/officeDocument/2006/relationships/settings" Target="settings.xml"/><Relationship Id="rId9" Type="http://schemas.openxmlformats.org/officeDocument/2006/relationships/hyperlink" Target="mailto:sonia.serafin@georgiatech-metz.fr" TargetMode="External"/><Relationship Id="rId14" Type="http://schemas.openxmlformats.org/officeDocument/2006/relationships/hyperlink" Target="https://www.vhlcentral.com/"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33B7-1353-A344-803D-55D1F5D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2463</Words>
  <Characters>13547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Georgia Institute of Technology</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16</cp:revision>
  <cp:lastPrinted>2015-12-28T02:03:00Z</cp:lastPrinted>
  <dcterms:created xsi:type="dcterms:W3CDTF">2018-03-15T09:14:00Z</dcterms:created>
  <dcterms:modified xsi:type="dcterms:W3CDTF">2020-06-23T05:43:00Z</dcterms:modified>
</cp:coreProperties>
</file>