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494" w:rsidRPr="00C34D39" w:rsidRDefault="00891494" w:rsidP="00891494">
      <w:pPr>
        <w:rPr>
          <w:rFonts w:ascii="Times New Roman" w:hAnsi="Times New Roman" w:cs="Times New Roman"/>
          <w:sz w:val="22"/>
          <w:szCs w:val="22"/>
        </w:rPr>
      </w:pPr>
      <w:r w:rsidRPr="00C34D39">
        <w:rPr>
          <w:rFonts w:ascii="Times New Roman" w:hAnsi="Times New Roman" w:cs="Times New Roman"/>
          <w:b/>
          <w:sz w:val="22"/>
          <w:szCs w:val="22"/>
        </w:rPr>
        <w:t>LMC 3112: Evolution&amp; Industrial Age</w:t>
      </w:r>
      <w:r w:rsidR="00D33CDC" w:rsidRPr="00C34D39">
        <w:rPr>
          <w:rFonts w:ascii="Times New Roman" w:hAnsi="Times New Roman" w:cs="Times New Roman"/>
          <w:sz w:val="22"/>
          <w:szCs w:val="22"/>
        </w:rPr>
        <w:t xml:space="preserve"> </w:t>
      </w:r>
      <w:r w:rsidR="00D33CDC" w:rsidRPr="00C34D39">
        <w:rPr>
          <w:rFonts w:ascii="Times New Roman" w:hAnsi="Times New Roman" w:cs="Times New Roman"/>
          <w:sz w:val="22"/>
          <w:szCs w:val="22"/>
        </w:rPr>
        <w:tab/>
      </w:r>
      <w:r w:rsidR="00603150" w:rsidRPr="00C34D39">
        <w:rPr>
          <w:rFonts w:ascii="Times New Roman" w:hAnsi="Times New Roman" w:cs="Times New Roman"/>
          <w:sz w:val="22"/>
          <w:szCs w:val="22"/>
        </w:rPr>
        <w:t xml:space="preserve">Carol </w:t>
      </w:r>
      <w:proofErr w:type="spellStart"/>
      <w:r w:rsidR="00603150" w:rsidRPr="00C34D39">
        <w:rPr>
          <w:rFonts w:ascii="Times New Roman" w:hAnsi="Times New Roman" w:cs="Times New Roman"/>
          <w:sz w:val="22"/>
          <w:szCs w:val="22"/>
        </w:rPr>
        <w:t>Senf</w:t>
      </w:r>
      <w:proofErr w:type="spellEnd"/>
      <w:r w:rsidR="00603150" w:rsidRPr="00C34D39">
        <w:rPr>
          <w:rFonts w:ascii="Times New Roman" w:hAnsi="Times New Roman" w:cs="Times New Roman"/>
          <w:sz w:val="22"/>
          <w:szCs w:val="22"/>
        </w:rPr>
        <w:t xml:space="preserve"> (c</w:t>
      </w:r>
      <w:r w:rsidR="00D33CDC" w:rsidRPr="00C34D39">
        <w:rPr>
          <w:rFonts w:ascii="Times New Roman" w:hAnsi="Times New Roman" w:cs="Times New Roman"/>
          <w:sz w:val="22"/>
          <w:szCs w:val="22"/>
        </w:rPr>
        <w:t>arol.senf@lmc.gatech.edu</w:t>
      </w:r>
      <w:r w:rsidR="00541786" w:rsidRPr="00C34D39">
        <w:rPr>
          <w:rFonts w:ascii="Times New Roman" w:hAnsi="Times New Roman" w:cs="Times New Roman"/>
          <w:sz w:val="22"/>
          <w:szCs w:val="22"/>
        </w:rPr>
        <w:t>)</w:t>
      </w:r>
      <w:r w:rsidR="00D33CDC" w:rsidRPr="00C34D39">
        <w:rPr>
          <w:rFonts w:ascii="Times New Roman" w:hAnsi="Times New Roman" w:cs="Times New Roman"/>
          <w:sz w:val="22"/>
          <w:szCs w:val="22"/>
        </w:rPr>
        <w:br/>
      </w:r>
      <w:r w:rsidR="00D33CDC" w:rsidRPr="00C34D39">
        <w:rPr>
          <w:rFonts w:ascii="Times New Roman" w:hAnsi="Times New Roman" w:cs="Times New Roman"/>
          <w:sz w:val="22"/>
          <w:szCs w:val="22"/>
        </w:rPr>
        <w:tab/>
      </w:r>
      <w:r w:rsidR="00D33CDC" w:rsidRPr="00C34D39">
        <w:rPr>
          <w:rFonts w:ascii="Times New Roman" w:hAnsi="Times New Roman" w:cs="Times New Roman"/>
          <w:sz w:val="22"/>
          <w:szCs w:val="22"/>
        </w:rPr>
        <w:tab/>
      </w:r>
      <w:r w:rsidR="00D33CDC" w:rsidRPr="00C34D39">
        <w:rPr>
          <w:rFonts w:ascii="Times New Roman" w:hAnsi="Times New Roman" w:cs="Times New Roman"/>
          <w:sz w:val="22"/>
          <w:szCs w:val="22"/>
        </w:rPr>
        <w:tab/>
      </w:r>
      <w:r w:rsidR="00D33CDC" w:rsidRPr="00C34D39">
        <w:rPr>
          <w:rFonts w:ascii="Times New Roman" w:hAnsi="Times New Roman" w:cs="Times New Roman"/>
          <w:sz w:val="22"/>
          <w:szCs w:val="22"/>
        </w:rPr>
        <w:tab/>
      </w:r>
      <w:r w:rsidR="00D33CDC" w:rsidRPr="00C34D39">
        <w:rPr>
          <w:rFonts w:ascii="Times New Roman" w:hAnsi="Times New Roman" w:cs="Times New Roman"/>
          <w:sz w:val="22"/>
          <w:szCs w:val="22"/>
        </w:rPr>
        <w:tab/>
      </w:r>
      <w:r w:rsidR="00D33CDC" w:rsidRPr="00C34D39">
        <w:rPr>
          <w:rFonts w:ascii="Times New Roman" w:hAnsi="Times New Roman" w:cs="Times New Roman"/>
          <w:sz w:val="22"/>
          <w:szCs w:val="22"/>
        </w:rPr>
        <w:tab/>
      </w:r>
      <w:r w:rsidR="00603150" w:rsidRPr="00C34D39">
        <w:rPr>
          <w:rFonts w:ascii="Times New Roman" w:hAnsi="Times New Roman" w:cs="Times New Roman"/>
          <w:sz w:val="22"/>
          <w:szCs w:val="22"/>
        </w:rPr>
        <w:t>Carol Colatrella (</w:t>
      </w:r>
      <w:r w:rsidRPr="00C34D39">
        <w:rPr>
          <w:rFonts w:ascii="Times New Roman" w:hAnsi="Times New Roman" w:cs="Times New Roman"/>
          <w:sz w:val="22"/>
          <w:szCs w:val="22"/>
        </w:rPr>
        <w:t>carol.colatrella@lmc.gatech.edu</w:t>
      </w:r>
      <w:r w:rsidR="00603150" w:rsidRPr="00C34D39">
        <w:rPr>
          <w:rFonts w:ascii="Times New Roman" w:hAnsi="Times New Roman" w:cs="Times New Roman"/>
          <w:sz w:val="22"/>
          <w:szCs w:val="22"/>
        </w:rPr>
        <w:t>)</w:t>
      </w:r>
    </w:p>
    <w:p w:rsidR="00891494" w:rsidRPr="00C34D39" w:rsidRDefault="00891494" w:rsidP="00891494">
      <w:pPr>
        <w:widowControl w:val="0"/>
        <w:autoSpaceDE w:val="0"/>
        <w:autoSpaceDN w:val="0"/>
        <w:adjustRightInd w:val="0"/>
        <w:rPr>
          <w:rFonts w:ascii="Times New Roman" w:hAnsi="Times New Roman" w:cs="Times New Roman"/>
          <w:b/>
          <w:bCs/>
          <w:sz w:val="22"/>
          <w:szCs w:val="22"/>
        </w:rPr>
      </w:pPr>
    </w:p>
    <w:p w:rsidR="00891494" w:rsidRPr="00C34D39" w:rsidRDefault="00891494" w:rsidP="00891494">
      <w:pPr>
        <w:widowControl w:val="0"/>
        <w:autoSpaceDE w:val="0"/>
        <w:autoSpaceDN w:val="0"/>
        <w:adjustRightInd w:val="0"/>
        <w:rPr>
          <w:rFonts w:ascii="Times New Roman" w:hAnsi="Times New Roman" w:cs="Times New Roman"/>
          <w:sz w:val="22"/>
          <w:szCs w:val="22"/>
        </w:rPr>
      </w:pPr>
      <w:r w:rsidRPr="00C34D39">
        <w:rPr>
          <w:rFonts w:ascii="Times New Roman" w:hAnsi="Times New Roman" w:cs="Times New Roman"/>
          <w:b/>
          <w:bCs/>
          <w:sz w:val="22"/>
          <w:szCs w:val="22"/>
        </w:rPr>
        <w:t xml:space="preserve">COURSE DESCRIPTION: </w:t>
      </w:r>
      <w:r w:rsidR="00024E09" w:rsidRPr="00C34D39">
        <w:rPr>
          <w:rFonts w:ascii="Times New Roman" w:hAnsi="Times New Roman" w:cs="Times New Roman"/>
          <w:bCs/>
          <w:sz w:val="22"/>
          <w:szCs w:val="22"/>
        </w:rPr>
        <w:t xml:space="preserve">This </w:t>
      </w:r>
      <w:r w:rsidR="006C7959" w:rsidRPr="00C34D39">
        <w:rPr>
          <w:rFonts w:ascii="Times New Roman" w:hAnsi="Times New Roman" w:cs="Times New Roman"/>
          <w:bCs/>
          <w:sz w:val="22"/>
          <w:szCs w:val="22"/>
        </w:rPr>
        <w:t>course</w:t>
      </w:r>
      <w:r w:rsidR="00024E09" w:rsidRPr="00C34D39">
        <w:rPr>
          <w:rFonts w:ascii="Times New Roman" w:hAnsi="Times New Roman" w:cs="Times New Roman"/>
          <w:bCs/>
          <w:sz w:val="22"/>
          <w:szCs w:val="22"/>
        </w:rPr>
        <w:t xml:space="preserve"> surveys nineteenth-century social, literary, and political movements in relation to scientific and</w:t>
      </w:r>
      <w:r w:rsidRPr="00C34D39">
        <w:rPr>
          <w:rFonts w:ascii="Times New Roman" w:hAnsi="Times New Roman" w:cs="Times New Roman"/>
          <w:sz w:val="22"/>
          <w:szCs w:val="22"/>
        </w:rPr>
        <w:t xml:space="preserve"> technol</w:t>
      </w:r>
      <w:r w:rsidR="00024E09" w:rsidRPr="00C34D39">
        <w:rPr>
          <w:rFonts w:ascii="Times New Roman" w:hAnsi="Times New Roman" w:cs="Times New Roman"/>
          <w:sz w:val="22"/>
          <w:szCs w:val="22"/>
        </w:rPr>
        <w:t xml:space="preserve">ogical concepts and discoveries. </w:t>
      </w:r>
      <w:r w:rsidRPr="00C34D39">
        <w:rPr>
          <w:rFonts w:ascii="Times New Roman" w:hAnsi="Times New Roman" w:cs="Times New Roman"/>
          <w:sz w:val="22"/>
          <w:szCs w:val="22"/>
        </w:rPr>
        <w:t>Subjects for this iteration of the course include</w:t>
      </w:r>
      <w:r w:rsidR="005029B1" w:rsidRPr="00C34D39">
        <w:rPr>
          <w:rFonts w:ascii="Times New Roman" w:hAnsi="Times New Roman" w:cs="Times New Roman"/>
          <w:sz w:val="22"/>
          <w:szCs w:val="22"/>
        </w:rPr>
        <w:t xml:space="preserve"> industrialism;</w:t>
      </w:r>
      <w:r w:rsidRPr="00C34D39">
        <w:rPr>
          <w:rFonts w:ascii="Times New Roman" w:hAnsi="Times New Roman" w:cs="Times New Roman"/>
          <w:sz w:val="22"/>
          <w:szCs w:val="22"/>
        </w:rPr>
        <w:t xml:space="preserve"> depictions of revolution, war, and Romanticism</w:t>
      </w:r>
      <w:r w:rsidR="00024E09" w:rsidRPr="00C34D39">
        <w:rPr>
          <w:rFonts w:ascii="Times New Roman" w:hAnsi="Times New Roman" w:cs="Times New Roman"/>
          <w:sz w:val="22"/>
          <w:szCs w:val="22"/>
        </w:rPr>
        <w:t xml:space="preserve"> in literature and art</w:t>
      </w:r>
      <w:r w:rsidRPr="00C34D39">
        <w:rPr>
          <w:rFonts w:ascii="Times New Roman" w:hAnsi="Times New Roman" w:cs="Times New Roman"/>
          <w:sz w:val="22"/>
          <w:szCs w:val="22"/>
        </w:rPr>
        <w:t xml:space="preserve">; scientific accounts of evolution by natural selection; and evolutionary themes in naturalist fictions. </w:t>
      </w:r>
      <w:r w:rsidR="006C7959" w:rsidRPr="00C34D39">
        <w:rPr>
          <w:rFonts w:ascii="Times New Roman" w:hAnsi="Times New Roman" w:cs="Times New Roman"/>
          <w:sz w:val="22"/>
          <w:szCs w:val="22"/>
        </w:rPr>
        <w:t>Stu</w:t>
      </w:r>
      <w:r w:rsidR="000F5385" w:rsidRPr="00C34D39">
        <w:rPr>
          <w:rFonts w:ascii="Times New Roman" w:hAnsi="Times New Roman" w:cs="Times New Roman"/>
          <w:sz w:val="22"/>
          <w:szCs w:val="22"/>
        </w:rPr>
        <w:t>dents will consider the ways in which these ideas (industrialism, evolution, revolution, naturalism) intersect in representing human resp</w:t>
      </w:r>
      <w:r w:rsidR="00ED1ABF">
        <w:rPr>
          <w:rFonts w:ascii="Times New Roman" w:hAnsi="Times New Roman" w:cs="Times New Roman"/>
          <w:sz w:val="22"/>
          <w:szCs w:val="22"/>
        </w:rPr>
        <w:t xml:space="preserve">onses to social circumstances and their continuing influence. </w:t>
      </w:r>
      <w:r w:rsidRPr="00C34D39">
        <w:rPr>
          <w:rFonts w:ascii="Times New Roman" w:hAnsi="Times New Roman" w:cs="Times New Roman"/>
          <w:sz w:val="22"/>
          <w:szCs w:val="22"/>
        </w:rPr>
        <w:t xml:space="preserve">Attributes: </w:t>
      </w:r>
      <w:r w:rsidRPr="00C34D39">
        <w:rPr>
          <w:rFonts w:ascii="Times New Roman" w:hAnsi="Times New Roman" w:cs="Times New Roman"/>
          <w:i/>
          <w:sz w:val="22"/>
          <w:szCs w:val="22"/>
        </w:rPr>
        <w:t>Humanities (Global Perspectives)</w:t>
      </w:r>
    </w:p>
    <w:p w:rsidR="00891494" w:rsidRPr="00C34D39" w:rsidRDefault="00891494" w:rsidP="00891494">
      <w:pPr>
        <w:widowControl w:val="0"/>
        <w:autoSpaceDE w:val="0"/>
        <w:autoSpaceDN w:val="0"/>
        <w:adjustRightInd w:val="0"/>
        <w:rPr>
          <w:rFonts w:ascii="Times New Roman" w:hAnsi="Times New Roman" w:cs="Times New Roman"/>
          <w:sz w:val="22"/>
          <w:szCs w:val="22"/>
        </w:rPr>
      </w:pPr>
    </w:p>
    <w:p w:rsidR="00891494" w:rsidRPr="00C34D39" w:rsidRDefault="00891494" w:rsidP="00891494">
      <w:pPr>
        <w:pStyle w:val="DefaultText"/>
        <w:rPr>
          <w:b/>
          <w:sz w:val="22"/>
          <w:szCs w:val="22"/>
        </w:rPr>
      </w:pPr>
      <w:r w:rsidRPr="00C34D39">
        <w:rPr>
          <w:b/>
          <w:sz w:val="22"/>
          <w:szCs w:val="22"/>
        </w:rPr>
        <w:t>LEARNING OUTCOMES:</w:t>
      </w:r>
    </w:p>
    <w:p w:rsidR="00891494" w:rsidRPr="00C34D39" w:rsidRDefault="00891494" w:rsidP="00891494">
      <w:pPr>
        <w:rPr>
          <w:rFonts w:ascii="Times New Roman" w:hAnsi="Times New Roman" w:cs="Times New Roman"/>
          <w:sz w:val="22"/>
          <w:szCs w:val="22"/>
        </w:rPr>
      </w:pPr>
      <w:r w:rsidRPr="00C34D39">
        <w:rPr>
          <w:rFonts w:ascii="Times New Roman" w:hAnsi="Times New Roman" w:cs="Times New Roman"/>
          <w:b/>
          <w:sz w:val="22"/>
          <w:szCs w:val="22"/>
        </w:rPr>
        <w:t>•</w:t>
      </w:r>
      <w:r w:rsidRPr="00C34D39">
        <w:rPr>
          <w:rFonts w:ascii="Times New Roman" w:hAnsi="Times New Roman" w:cs="Times New Roman"/>
          <w:sz w:val="22"/>
          <w:szCs w:val="22"/>
        </w:rPr>
        <w:t>Science and Technology Knowledge Construction: Students will understand that scientific and technological innovation occurs in a social context, and they will be able to recognize how the social influences scientific and technical discourses.</w:t>
      </w:r>
    </w:p>
    <w:p w:rsidR="00891494" w:rsidRPr="00C34D39" w:rsidRDefault="00891494" w:rsidP="00891494">
      <w:pPr>
        <w:rPr>
          <w:rFonts w:ascii="Times New Roman" w:hAnsi="Times New Roman" w:cs="Times New Roman"/>
          <w:sz w:val="22"/>
          <w:szCs w:val="22"/>
        </w:rPr>
      </w:pPr>
      <w:r w:rsidRPr="00C34D39">
        <w:rPr>
          <w:rFonts w:ascii="Times New Roman" w:hAnsi="Times New Roman" w:cs="Times New Roman"/>
          <w:b/>
          <w:sz w:val="22"/>
          <w:szCs w:val="22"/>
        </w:rPr>
        <w:t>•</w:t>
      </w:r>
      <w:r w:rsidRPr="00C34D39">
        <w:rPr>
          <w:rFonts w:ascii="Times New Roman" w:hAnsi="Times New Roman" w:cs="Times New Roman"/>
          <w:sz w:val="22"/>
          <w:szCs w:val="22"/>
        </w:rPr>
        <w:t>Textual/Visual Analysis: Students will learn to read, analyz</w:t>
      </w:r>
      <w:r w:rsidR="005029B1" w:rsidRPr="00C34D39">
        <w:rPr>
          <w:rFonts w:ascii="Times New Roman" w:hAnsi="Times New Roman" w:cs="Times New Roman"/>
          <w:sz w:val="22"/>
          <w:szCs w:val="22"/>
        </w:rPr>
        <w:t>e, and interpret cultural produc</w:t>
      </w:r>
      <w:r w:rsidRPr="00C34D39">
        <w:rPr>
          <w:rFonts w:ascii="Times New Roman" w:hAnsi="Times New Roman" w:cs="Times New Roman"/>
          <w:sz w:val="22"/>
          <w:szCs w:val="22"/>
        </w:rPr>
        <w:t>ts (cartoons, paintings, fictions) and scientific and technical documents.</w:t>
      </w:r>
    </w:p>
    <w:p w:rsidR="00891494" w:rsidRPr="00C34D39" w:rsidRDefault="00891494" w:rsidP="00891494">
      <w:pPr>
        <w:rPr>
          <w:rFonts w:ascii="Times New Roman" w:hAnsi="Times New Roman" w:cs="Times New Roman"/>
          <w:sz w:val="22"/>
          <w:szCs w:val="22"/>
        </w:rPr>
      </w:pPr>
      <w:r w:rsidRPr="00C34D39">
        <w:rPr>
          <w:rFonts w:ascii="Times New Roman" w:hAnsi="Times New Roman" w:cs="Times New Roman"/>
          <w:sz w:val="22"/>
          <w:szCs w:val="22"/>
        </w:rPr>
        <w:t>•Interpretive Frameworks: Students will become familiar with a variety of social, political, and philosophical theories and apply those theories to creative and scientific texts</w:t>
      </w:r>
      <w:r w:rsidR="00475F12" w:rsidRPr="00C34D39">
        <w:rPr>
          <w:rFonts w:ascii="Times New Roman" w:hAnsi="Times New Roman" w:cs="Times New Roman"/>
          <w:sz w:val="22"/>
          <w:szCs w:val="22"/>
        </w:rPr>
        <w:t xml:space="preserve"> and </w:t>
      </w:r>
      <w:r w:rsidRPr="00C34D39">
        <w:rPr>
          <w:rFonts w:ascii="Times New Roman" w:hAnsi="Times New Roman" w:cs="Times New Roman"/>
          <w:sz w:val="22"/>
          <w:szCs w:val="22"/>
        </w:rPr>
        <w:t>to their own cultural observations.</w:t>
      </w:r>
    </w:p>
    <w:p w:rsidR="00891494" w:rsidRPr="00C34D39" w:rsidRDefault="00891494" w:rsidP="00891494">
      <w:pPr>
        <w:rPr>
          <w:rFonts w:ascii="Times New Roman" w:hAnsi="Times New Roman" w:cs="Times New Roman"/>
          <w:sz w:val="22"/>
          <w:szCs w:val="22"/>
        </w:rPr>
      </w:pPr>
      <w:r w:rsidRPr="00C34D39">
        <w:rPr>
          <w:rFonts w:ascii="Times New Roman" w:hAnsi="Times New Roman" w:cs="Times New Roman"/>
          <w:sz w:val="22"/>
          <w:szCs w:val="22"/>
        </w:rPr>
        <w:t>•Historical Analysis: Students will study literary and cultural texts within an historical framework to become familiar with the various forces that shape artis</w:t>
      </w:r>
      <w:r w:rsidR="00ED1ABF">
        <w:rPr>
          <w:rFonts w:ascii="Times New Roman" w:hAnsi="Times New Roman" w:cs="Times New Roman"/>
          <w:sz w:val="22"/>
          <w:szCs w:val="22"/>
        </w:rPr>
        <w:t xml:space="preserve">tic and commercial production. </w:t>
      </w:r>
      <w:r w:rsidRPr="00C34D39">
        <w:rPr>
          <w:rFonts w:ascii="Times New Roman" w:hAnsi="Times New Roman" w:cs="Times New Roman"/>
          <w:sz w:val="22"/>
          <w:szCs w:val="22"/>
        </w:rPr>
        <w:t>They will learn to interpret history actively, rather than passively accepting archival information.</w:t>
      </w:r>
    </w:p>
    <w:p w:rsidR="00891494" w:rsidRPr="00C34D39" w:rsidRDefault="00891494" w:rsidP="00891494">
      <w:pPr>
        <w:pStyle w:val="DefaultText"/>
        <w:rPr>
          <w:b/>
          <w:sz w:val="22"/>
          <w:szCs w:val="22"/>
        </w:rPr>
      </w:pPr>
    </w:p>
    <w:p w:rsidR="00891494" w:rsidRPr="00C34D39" w:rsidRDefault="00891494" w:rsidP="00891494">
      <w:pPr>
        <w:pStyle w:val="DefaultText"/>
        <w:rPr>
          <w:bCs/>
          <w:sz w:val="22"/>
          <w:szCs w:val="22"/>
        </w:rPr>
      </w:pPr>
      <w:r w:rsidRPr="00C34D39">
        <w:rPr>
          <w:b/>
          <w:bCs/>
          <w:sz w:val="22"/>
          <w:szCs w:val="22"/>
        </w:rPr>
        <w:t xml:space="preserve">BOOKS </w:t>
      </w:r>
      <w:r w:rsidR="00266829" w:rsidRPr="00C34D39">
        <w:rPr>
          <w:b/>
          <w:bCs/>
          <w:sz w:val="22"/>
          <w:szCs w:val="22"/>
        </w:rPr>
        <w:t>TO</w:t>
      </w:r>
      <w:r w:rsidRPr="00C34D39">
        <w:rPr>
          <w:b/>
          <w:bCs/>
          <w:sz w:val="22"/>
          <w:szCs w:val="22"/>
        </w:rPr>
        <w:t xml:space="preserve"> BE PURCHASED (</w:t>
      </w:r>
      <w:r w:rsidR="00266829" w:rsidRPr="00C34D39">
        <w:rPr>
          <w:b/>
          <w:bCs/>
          <w:sz w:val="22"/>
          <w:szCs w:val="22"/>
        </w:rPr>
        <w:t xml:space="preserve">ALSO </w:t>
      </w:r>
      <w:r w:rsidRPr="00C34D39">
        <w:rPr>
          <w:b/>
          <w:bCs/>
          <w:sz w:val="22"/>
          <w:szCs w:val="22"/>
        </w:rPr>
        <w:t>AVAILABLE  ONLINE</w:t>
      </w:r>
      <w:r w:rsidR="008B5703">
        <w:rPr>
          <w:b/>
          <w:bCs/>
          <w:sz w:val="22"/>
          <w:szCs w:val="22"/>
        </w:rPr>
        <w:t xml:space="preserve"> AT CANVAS</w:t>
      </w:r>
      <w:r w:rsidRPr="00C34D39">
        <w:rPr>
          <w:b/>
          <w:bCs/>
          <w:sz w:val="22"/>
          <w:szCs w:val="22"/>
        </w:rPr>
        <w:t xml:space="preserve">):    </w:t>
      </w:r>
    </w:p>
    <w:p w:rsidR="00891494" w:rsidRPr="00C34D39" w:rsidRDefault="00C564C5" w:rsidP="00891494">
      <w:pPr>
        <w:pStyle w:val="DefaultText"/>
        <w:rPr>
          <w:bCs/>
          <w:sz w:val="22"/>
          <w:szCs w:val="22"/>
        </w:rPr>
      </w:pPr>
      <w:r w:rsidRPr="00C34D39">
        <w:rPr>
          <w:bCs/>
          <w:sz w:val="22"/>
          <w:szCs w:val="22"/>
        </w:rPr>
        <w:t xml:space="preserve">Charles Dickens, </w:t>
      </w:r>
      <w:r w:rsidRPr="00C34D39">
        <w:rPr>
          <w:bCs/>
          <w:i/>
          <w:sz w:val="22"/>
          <w:szCs w:val="22"/>
        </w:rPr>
        <w:t>Hard Times</w:t>
      </w:r>
      <w:r w:rsidRPr="00C34D39">
        <w:rPr>
          <w:bCs/>
          <w:sz w:val="22"/>
          <w:szCs w:val="22"/>
        </w:rPr>
        <w:t xml:space="preserve"> </w:t>
      </w:r>
      <w:r w:rsidR="0052497F" w:rsidRPr="00C34D39">
        <w:rPr>
          <w:bCs/>
          <w:sz w:val="22"/>
          <w:szCs w:val="22"/>
        </w:rPr>
        <w:t xml:space="preserve">(1854) </w:t>
      </w:r>
      <w:r w:rsidRPr="00C34D39">
        <w:rPr>
          <w:bCs/>
          <w:sz w:val="22"/>
          <w:szCs w:val="22"/>
        </w:rPr>
        <w:t>Dover</w:t>
      </w:r>
      <w:r w:rsidR="0052497F" w:rsidRPr="00C34D39">
        <w:rPr>
          <w:bCs/>
          <w:sz w:val="22"/>
          <w:szCs w:val="22"/>
        </w:rPr>
        <w:t xml:space="preserve"> Edition</w:t>
      </w:r>
    </w:p>
    <w:p w:rsidR="00891494" w:rsidRPr="00A70958" w:rsidRDefault="00891494" w:rsidP="00891494">
      <w:pPr>
        <w:pStyle w:val="DefaultText"/>
        <w:rPr>
          <w:bCs/>
          <w:sz w:val="22"/>
          <w:szCs w:val="22"/>
        </w:rPr>
      </w:pPr>
      <w:r w:rsidRPr="00A70958">
        <w:rPr>
          <w:bCs/>
          <w:sz w:val="22"/>
          <w:szCs w:val="22"/>
        </w:rPr>
        <w:t xml:space="preserve">Charles Darwin, </w:t>
      </w:r>
      <w:r w:rsidRPr="00A70958">
        <w:rPr>
          <w:bCs/>
          <w:i/>
          <w:sz w:val="22"/>
          <w:szCs w:val="22"/>
        </w:rPr>
        <w:t>Darwin</w:t>
      </w:r>
      <w:r w:rsidRPr="00A70958">
        <w:rPr>
          <w:bCs/>
          <w:sz w:val="22"/>
          <w:szCs w:val="22"/>
        </w:rPr>
        <w:t xml:space="preserve">. </w:t>
      </w:r>
      <w:r w:rsidR="0052497F" w:rsidRPr="00A70958">
        <w:rPr>
          <w:bCs/>
          <w:sz w:val="22"/>
          <w:szCs w:val="22"/>
        </w:rPr>
        <w:t xml:space="preserve">(1859) </w:t>
      </w:r>
      <w:r w:rsidRPr="00A70958">
        <w:rPr>
          <w:bCs/>
          <w:sz w:val="22"/>
          <w:szCs w:val="22"/>
        </w:rPr>
        <w:t>Norton Critical Edition, 2000 ($21)</w:t>
      </w:r>
    </w:p>
    <w:p w:rsidR="002619E7" w:rsidRPr="00A70958" w:rsidRDefault="002A270A" w:rsidP="00891494">
      <w:pPr>
        <w:pStyle w:val="DefaultText"/>
      </w:pPr>
      <w:r w:rsidRPr="00A70958">
        <w:rPr>
          <w:bCs/>
          <w:sz w:val="22"/>
          <w:szCs w:val="22"/>
        </w:rPr>
        <w:t xml:space="preserve">     </w:t>
      </w:r>
      <w:r w:rsidR="008B5703" w:rsidRPr="00A70958">
        <w:rPr>
          <w:bCs/>
          <w:sz w:val="22"/>
          <w:szCs w:val="22"/>
        </w:rPr>
        <w:t xml:space="preserve"> [pdf: </w:t>
      </w:r>
      <w:hyperlink r:id="rId7" w:history="1">
        <w:r w:rsidR="001C5CB1" w:rsidRPr="00A70958">
          <w:rPr>
            <w:rStyle w:val="Hyperlink"/>
          </w:rPr>
          <w:t>http://www.feedbooks.com/book/3015/on-the-origin-of-species-6th-edition</w:t>
        </w:r>
      </w:hyperlink>
      <w:r w:rsidR="008B5703" w:rsidRPr="00A70958">
        <w:t>}</w:t>
      </w:r>
    </w:p>
    <w:p w:rsidR="00891494" w:rsidRPr="00C34D39" w:rsidRDefault="00891494" w:rsidP="00891494">
      <w:pPr>
        <w:pStyle w:val="DefaultText"/>
        <w:rPr>
          <w:bCs/>
          <w:sz w:val="22"/>
          <w:szCs w:val="22"/>
        </w:rPr>
      </w:pPr>
      <w:r w:rsidRPr="00A70958">
        <w:rPr>
          <w:bCs/>
          <w:sz w:val="22"/>
          <w:szCs w:val="22"/>
        </w:rPr>
        <w:t>Erich Maria</w:t>
      </w:r>
      <w:r w:rsidRPr="00C34D39">
        <w:rPr>
          <w:bCs/>
          <w:sz w:val="22"/>
          <w:szCs w:val="22"/>
        </w:rPr>
        <w:t xml:space="preserve"> Remarque, </w:t>
      </w:r>
      <w:r w:rsidRPr="00C34D39">
        <w:rPr>
          <w:bCs/>
          <w:i/>
          <w:sz w:val="22"/>
          <w:szCs w:val="22"/>
        </w:rPr>
        <w:t>All Quiet on the Western Front</w:t>
      </w:r>
      <w:r w:rsidRPr="00C34D39">
        <w:rPr>
          <w:bCs/>
          <w:sz w:val="22"/>
          <w:szCs w:val="22"/>
        </w:rPr>
        <w:t>. (1929) Ballantine, 1987 ($13)</w:t>
      </w:r>
    </w:p>
    <w:p w:rsidR="00891494" w:rsidRPr="00C34D39" w:rsidRDefault="00891494" w:rsidP="00891494">
      <w:pPr>
        <w:pStyle w:val="DefaultText"/>
        <w:rPr>
          <w:bCs/>
          <w:sz w:val="22"/>
          <w:szCs w:val="22"/>
        </w:rPr>
      </w:pPr>
      <w:r w:rsidRPr="00C34D39">
        <w:rPr>
          <w:bCs/>
          <w:sz w:val="22"/>
          <w:szCs w:val="22"/>
        </w:rPr>
        <w:t>[</w:t>
      </w:r>
      <w:r w:rsidR="00BE5F63" w:rsidRPr="00C34D39">
        <w:rPr>
          <w:bCs/>
          <w:sz w:val="22"/>
          <w:szCs w:val="22"/>
        </w:rPr>
        <w:t xml:space="preserve">pdf from </w:t>
      </w:r>
      <w:r w:rsidRPr="00C34D39">
        <w:rPr>
          <w:bCs/>
          <w:sz w:val="22"/>
          <w:szCs w:val="22"/>
        </w:rPr>
        <w:t>http://www.myteacherpages.com/webpages/esimpson/files/AQWF%20-%20full%20text.pdf]</w:t>
      </w:r>
      <w:r w:rsidRPr="00C34D39">
        <w:rPr>
          <w:bCs/>
          <w:sz w:val="22"/>
          <w:szCs w:val="22"/>
        </w:rPr>
        <w:tab/>
      </w:r>
    </w:p>
    <w:p w:rsidR="00891494" w:rsidRPr="00C34D39" w:rsidRDefault="00891494" w:rsidP="00891494">
      <w:pPr>
        <w:widowControl w:val="0"/>
        <w:autoSpaceDE w:val="0"/>
        <w:autoSpaceDN w:val="0"/>
        <w:adjustRightInd w:val="0"/>
        <w:rPr>
          <w:rFonts w:ascii="Times New Roman" w:hAnsi="Times New Roman" w:cs="Times New Roman"/>
          <w:b/>
          <w:sz w:val="22"/>
          <w:szCs w:val="22"/>
        </w:rPr>
      </w:pPr>
    </w:p>
    <w:p w:rsidR="00891494" w:rsidRPr="00C34D39" w:rsidRDefault="00891494" w:rsidP="00891494">
      <w:pPr>
        <w:widowControl w:val="0"/>
        <w:autoSpaceDE w:val="0"/>
        <w:autoSpaceDN w:val="0"/>
        <w:adjustRightInd w:val="0"/>
        <w:rPr>
          <w:rFonts w:ascii="Times New Roman" w:hAnsi="Times New Roman" w:cs="Times New Roman"/>
          <w:b/>
          <w:sz w:val="22"/>
          <w:szCs w:val="22"/>
        </w:rPr>
      </w:pPr>
      <w:r w:rsidRPr="00C34D39">
        <w:rPr>
          <w:rFonts w:ascii="Times New Roman" w:hAnsi="Times New Roman" w:cs="Times New Roman"/>
          <w:b/>
          <w:sz w:val="22"/>
          <w:szCs w:val="22"/>
        </w:rPr>
        <w:t xml:space="preserve">READINGS AVAILABLE </w:t>
      </w:r>
      <w:r w:rsidR="000F5385" w:rsidRPr="00C34D39">
        <w:rPr>
          <w:rFonts w:ascii="Times New Roman" w:hAnsi="Times New Roman" w:cs="Times New Roman"/>
          <w:b/>
          <w:sz w:val="22"/>
          <w:szCs w:val="22"/>
        </w:rPr>
        <w:t>ONLINE OR AS PDFs VIA</w:t>
      </w:r>
      <w:r w:rsidRPr="00C34D39">
        <w:rPr>
          <w:rFonts w:ascii="Times New Roman" w:hAnsi="Times New Roman" w:cs="Times New Roman"/>
          <w:b/>
          <w:sz w:val="22"/>
          <w:szCs w:val="22"/>
        </w:rPr>
        <w:t xml:space="preserve"> GT LIBR</w:t>
      </w:r>
      <w:r w:rsidR="000F5385" w:rsidRPr="00C34D39">
        <w:rPr>
          <w:rFonts w:ascii="Times New Roman" w:hAnsi="Times New Roman" w:cs="Times New Roman"/>
          <w:b/>
          <w:sz w:val="22"/>
          <w:szCs w:val="22"/>
        </w:rPr>
        <w:t>ARY COURSE RESERVE &amp;</w:t>
      </w:r>
      <w:r w:rsidR="0042787F" w:rsidRPr="00C34D39">
        <w:rPr>
          <w:rFonts w:ascii="Times New Roman" w:hAnsi="Times New Roman" w:cs="Times New Roman"/>
          <w:b/>
          <w:sz w:val="22"/>
          <w:szCs w:val="22"/>
        </w:rPr>
        <w:t xml:space="preserve"> </w:t>
      </w:r>
      <w:r w:rsidR="00870786" w:rsidRPr="00C34D39">
        <w:rPr>
          <w:rFonts w:ascii="Times New Roman" w:hAnsi="Times New Roman" w:cs="Times New Roman"/>
          <w:b/>
          <w:sz w:val="22"/>
          <w:szCs w:val="22"/>
        </w:rPr>
        <w:t>CANVAS</w:t>
      </w:r>
      <w:r w:rsidRPr="00C34D39">
        <w:rPr>
          <w:rFonts w:ascii="Times New Roman" w:hAnsi="Times New Roman" w:cs="Times New Roman"/>
          <w:b/>
          <w:sz w:val="22"/>
          <w:szCs w:val="22"/>
        </w:rPr>
        <w:t xml:space="preserve">:   </w:t>
      </w:r>
    </w:p>
    <w:p w:rsidR="00475F12" w:rsidRPr="00C34D39" w:rsidRDefault="00C564C5" w:rsidP="00F83816">
      <w:pPr>
        <w:widowControl w:val="0"/>
        <w:autoSpaceDE w:val="0"/>
        <w:autoSpaceDN w:val="0"/>
        <w:adjustRightInd w:val="0"/>
        <w:rPr>
          <w:rFonts w:ascii="Times New Roman" w:hAnsi="Times New Roman" w:cs="Times New Roman"/>
          <w:color w:val="262626"/>
          <w:sz w:val="22"/>
          <w:szCs w:val="22"/>
        </w:rPr>
      </w:pPr>
      <w:r w:rsidRPr="00C34D39">
        <w:rPr>
          <w:rFonts w:ascii="Times New Roman" w:hAnsi="Times New Roman" w:cs="Times New Roman"/>
          <w:color w:val="262626"/>
          <w:sz w:val="22"/>
          <w:szCs w:val="22"/>
        </w:rPr>
        <w:t>Fr</w:t>
      </w:r>
      <w:r w:rsidR="00475F12" w:rsidRPr="00C34D39">
        <w:rPr>
          <w:rFonts w:ascii="Times New Roman" w:hAnsi="Times New Roman" w:cs="Times New Roman"/>
          <w:color w:val="262626"/>
          <w:sz w:val="22"/>
          <w:szCs w:val="22"/>
        </w:rPr>
        <w:t>i</w:t>
      </w:r>
      <w:r w:rsidRPr="00C34D39">
        <w:rPr>
          <w:rFonts w:ascii="Times New Roman" w:hAnsi="Times New Roman" w:cs="Times New Roman"/>
          <w:color w:val="262626"/>
          <w:sz w:val="22"/>
          <w:szCs w:val="22"/>
        </w:rPr>
        <w:t xml:space="preserve">edrich Engels, </w:t>
      </w:r>
      <w:r w:rsidR="00784CDE" w:rsidRPr="00C34D39">
        <w:rPr>
          <w:rFonts w:ascii="Times New Roman" w:hAnsi="Times New Roman" w:cs="Times New Roman"/>
          <w:color w:val="262626"/>
          <w:sz w:val="22"/>
          <w:szCs w:val="22"/>
        </w:rPr>
        <w:t>“</w:t>
      </w:r>
      <w:r w:rsidR="00475F12" w:rsidRPr="00C34D39">
        <w:rPr>
          <w:rFonts w:ascii="Times New Roman" w:hAnsi="Times New Roman" w:cs="Times New Roman"/>
          <w:color w:val="262626"/>
          <w:sz w:val="22"/>
          <w:szCs w:val="22"/>
        </w:rPr>
        <w:t xml:space="preserve">The </w:t>
      </w:r>
      <w:r w:rsidRPr="00C34D39">
        <w:rPr>
          <w:rFonts w:ascii="Times New Roman" w:hAnsi="Times New Roman" w:cs="Times New Roman"/>
          <w:color w:val="262626"/>
          <w:sz w:val="22"/>
          <w:szCs w:val="22"/>
        </w:rPr>
        <w:t>Condition of the Working Class in England</w:t>
      </w:r>
      <w:r w:rsidR="00784CDE" w:rsidRPr="00C34D39">
        <w:rPr>
          <w:rFonts w:ascii="Times New Roman" w:hAnsi="Times New Roman" w:cs="Times New Roman"/>
          <w:color w:val="262626"/>
          <w:sz w:val="22"/>
          <w:szCs w:val="22"/>
        </w:rPr>
        <w:t>”</w:t>
      </w:r>
      <w:r w:rsidR="00475F12" w:rsidRPr="00C34D39">
        <w:rPr>
          <w:rFonts w:ascii="Times New Roman" w:hAnsi="Times New Roman" w:cs="Times New Roman"/>
          <w:color w:val="262626"/>
          <w:sz w:val="22"/>
          <w:szCs w:val="22"/>
        </w:rPr>
        <w:t xml:space="preserve"> (1845)</w:t>
      </w:r>
      <w:r w:rsidRPr="00C34D39">
        <w:rPr>
          <w:rFonts w:ascii="Times New Roman" w:hAnsi="Times New Roman" w:cs="Times New Roman"/>
          <w:color w:val="262626"/>
          <w:sz w:val="22"/>
          <w:szCs w:val="22"/>
        </w:rPr>
        <w:br/>
        <w:t>Elizabeth Gaskell, “Libbie Marsh’s Three Eras”</w:t>
      </w:r>
      <w:r w:rsidR="00475F12" w:rsidRPr="00C34D39">
        <w:rPr>
          <w:rFonts w:ascii="Times New Roman" w:hAnsi="Times New Roman" w:cs="Times New Roman"/>
          <w:color w:val="262626"/>
          <w:sz w:val="22"/>
          <w:szCs w:val="22"/>
        </w:rPr>
        <w:t>(1847)</w:t>
      </w:r>
    </w:p>
    <w:p w:rsidR="00270B9E" w:rsidRPr="00C34D39" w:rsidRDefault="00266829" w:rsidP="00F83816">
      <w:pPr>
        <w:widowControl w:val="0"/>
        <w:autoSpaceDE w:val="0"/>
        <w:autoSpaceDN w:val="0"/>
        <w:adjustRightInd w:val="0"/>
        <w:rPr>
          <w:rFonts w:ascii="Times New Roman" w:hAnsi="Times New Roman" w:cs="Times New Roman"/>
          <w:color w:val="262626"/>
          <w:sz w:val="22"/>
          <w:szCs w:val="22"/>
        </w:rPr>
      </w:pPr>
      <w:r w:rsidRPr="00C34D39">
        <w:rPr>
          <w:rFonts w:ascii="Times New Roman" w:hAnsi="Times New Roman" w:cs="Times New Roman"/>
          <w:color w:val="262626"/>
          <w:sz w:val="22"/>
          <w:szCs w:val="22"/>
        </w:rPr>
        <w:t xml:space="preserve">Ellen </w:t>
      </w:r>
      <w:r w:rsidR="00C564C5" w:rsidRPr="00C34D39">
        <w:rPr>
          <w:rFonts w:ascii="Times New Roman" w:hAnsi="Times New Roman" w:cs="Times New Roman"/>
          <w:color w:val="262626"/>
          <w:sz w:val="22"/>
          <w:szCs w:val="22"/>
        </w:rPr>
        <w:t xml:space="preserve">Johnston poetry </w:t>
      </w:r>
    </w:p>
    <w:p w:rsidR="00270B9E" w:rsidRPr="00C34D39" w:rsidRDefault="00B7792A" w:rsidP="00F83816">
      <w:pPr>
        <w:widowControl w:val="0"/>
        <w:autoSpaceDE w:val="0"/>
        <w:autoSpaceDN w:val="0"/>
        <w:adjustRightInd w:val="0"/>
        <w:rPr>
          <w:rFonts w:ascii="Times New Roman" w:hAnsi="Times New Roman" w:cs="Times New Roman"/>
          <w:color w:val="262626"/>
          <w:sz w:val="22"/>
          <w:szCs w:val="22"/>
        </w:rPr>
      </w:pPr>
      <w:r w:rsidRPr="00C34D39">
        <w:rPr>
          <w:rFonts w:ascii="Times New Roman" w:hAnsi="Times New Roman" w:cs="Times New Roman"/>
          <w:color w:val="262626"/>
          <w:sz w:val="22"/>
          <w:szCs w:val="22"/>
        </w:rPr>
        <w:t xml:space="preserve">Samuel Smiles, </w:t>
      </w:r>
      <w:r w:rsidR="006C2866" w:rsidRPr="00C34D39">
        <w:rPr>
          <w:rFonts w:ascii="Times New Roman" w:hAnsi="Times New Roman" w:cs="Times New Roman"/>
          <w:i/>
          <w:color w:val="262626"/>
          <w:sz w:val="22"/>
          <w:szCs w:val="22"/>
        </w:rPr>
        <w:t>Self Help</w:t>
      </w:r>
      <w:r w:rsidRPr="00C34D39">
        <w:rPr>
          <w:rFonts w:ascii="Times New Roman" w:hAnsi="Times New Roman" w:cs="Times New Roman"/>
          <w:color w:val="262626"/>
          <w:sz w:val="22"/>
          <w:szCs w:val="22"/>
        </w:rPr>
        <w:t>, Chapter One</w:t>
      </w:r>
      <w:r w:rsidR="00475F12" w:rsidRPr="00C34D39">
        <w:rPr>
          <w:rFonts w:ascii="Times New Roman" w:hAnsi="Times New Roman" w:cs="Times New Roman"/>
          <w:color w:val="262626"/>
          <w:sz w:val="22"/>
          <w:szCs w:val="22"/>
        </w:rPr>
        <w:t xml:space="preserve"> (1859)</w:t>
      </w:r>
    </w:p>
    <w:p w:rsidR="00891494" w:rsidRPr="00C34D39" w:rsidRDefault="00891494" w:rsidP="00891494">
      <w:pPr>
        <w:widowControl w:val="0"/>
        <w:autoSpaceDE w:val="0"/>
        <w:autoSpaceDN w:val="0"/>
        <w:adjustRightInd w:val="0"/>
        <w:ind w:left="720" w:hanging="720"/>
        <w:rPr>
          <w:rFonts w:ascii="Times New Roman" w:hAnsi="Times New Roman" w:cs="Times New Roman"/>
          <w:color w:val="262626"/>
          <w:sz w:val="22"/>
          <w:szCs w:val="22"/>
        </w:rPr>
      </w:pPr>
      <w:r w:rsidRPr="00C34D39">
        <w:rPr>
          <w:rFonts w:ascii="Times New Roman" w:hAnsi="Times New Roman" w:cs="Times New Roman"/>
          <w:color w:val="262626"/>
          <w:sz w:val="22"/>
          <w:szCs w:val="22"/>
        </w:rPr>
        <w:t xml:space="preserve">Oliver Bernier, Exhibition Pamphlet for </w:t>
      </w:r>
      <w:r w:rsidRPr="00C34D39">
        <w:rPr>
          <w:rFonts w:ascii="Times New Roman" w:hAnsi="Times New Roman" w:cs="Times New Roman"/>
          <w:i/>
          <w:color w:val="262626"/>
          <w:sz w:val="22"/>
          <w:szCs w:val="22"/>
        </w:rPr>
        <w:t>Words of Blood, Images of Fire: The French Revolution</w:t>
      </w:r>
      <w:r w:rsidRPr="00C34D39">
        <w:rPr>
          <w:rFonts w:ascii="Times New Roman" w:hAnsi="Times New Roman" w:cs="Times New Roman"/>
          <w:color w:val="262626"/>
          <w:sz w:val="22"/>
          <w:szCs w:val="22"/>
        </w:rPr>
        <w:t>. NY: Pierpont Morgan Library, 1989.</w:t>
      </w:r>
    </w:p>
    <w:p w:rsidR="00891494" w:rsidRPr="00C34D39" w:rsidRDefault="00891494" w:rsidP="00891494">
      <w:pPr>
        <w:widowControl w:val="0"/>
        <w:autoSpaceDE w:val="0"/>
        <w:autoSpaceDN w:val="0"/>
        <w:adjustRightInd w:val="0"/>
        <w:rPr>
          <w:rFonts w:ascii="Times New Roman" w:hAnsi="Times New Roman" w:cs="Times New Roman"/>
          <w:color w:val="262626"/>
          <w:sz w:val="22"/>
          <w:szCs w:val="22"/>
        </w:rPr>
      </w:pPr>
      <w:r w:rsidRPr="00C34D39">
        <w:rPr>
          <w:rFonts w:ascii="Times New Roman" w:hAnsi="Times New Roman" w:cs="Times New Roman"/>
          <w:color w:val="262626"/>
          <w:sz w:val="22"/>
          <w:szCs w:val="22"/>
        </w:rPr>
        <w:t xml:space="preserve">Thomas Paine, </w:t>
      </w:r>
      <w:r w:rsidRPr="00C34D39">
        <w:rPr>
          <w:rFonts w:ascii="Times New Roman" w:hAnsi="Times New Roman" w:cs="Times New Roman"/>
          <w:i/>
          <w:color w:val="262626"/>
          <w:sz w:val="22"/>
          <w:szCs w:val="22"/>
        </w:rPr>
        <w:t xml:space="preserve">The Rights of Man. </w:t>
      </w:r>
      <w:r w:rsidRPr="00C34D39">
        <w:rPr>
          <w:rFonts w:ascii="Times New Roman" w:hAnsi="Times New Roman" w:cs="Times New Roman"/>
          <w:color w:val="262626"/>
          <w:sz w:val="22"/>
          <w:szCs w:val="22"/>
        </w:rPr>
        <w:t>(1791-92) PDF and online:</w:t>
      </w:r>
    </w:p>
    <w:p w:rsidR="00891494" w:rsidRPr="00C34D39" w:rsidRDefault="00891494" w:rsidP="00891494">
      <w:pPr>
        <w:widowControl w:val="0"/>
        <w:autoSpaceDE w:val="0"/>
        <w:autoSpaceDN w:val="0"/>
        <w:adjustRightInd w:val="0"/>
        <w:rPr>
          <w:rFonts w:ascii="Times New Roman" w:hAnsi="Times New Roman" w:cs="Times New Roman"/>
          <w:sz w:val="22"/>
          <w:szCs w:val="22"/>
        </w:rPr>
      </w:pPr>
      <w:r w:rsidRPr="00C34D39">
        <w:rPr>
          <w:rFonts w:ascii="Times New Roman" w:hAnsi="Times New Roman" w:cs="Times New Roman"/>
          <w:sz w:val="22"/>
          <w:szCs w:val="22"/>
        </w:rPr>
        <w:tab/>
      </w:r>
      <w:hyperlink r:id="rId8" w:history="1">
        <w:r w:rsidRPr="00C34D39">
          <w:rPr>
            <w:rStyle w:val="Hyperlink"/>
            <w:rFonts w:ascii="Times New Roman" w:hAnsi="Times New Roman" w:cs="Times New Roman"/>
            <w:sz w:val="22"/>
            <w:szCs w:val="22"/>
          </w:rPr>
          <w:t>http://www.let.rug.nl/usa/documents/1786-1800/thomas-paine-the-rights-of-man/text.php</w:t>
        </w:r>
      </w:hyperlink>
    </w:p>
    <w:p w:rsidR="00891494" w:rsidRPr="00C34D39" w:rsidRDefault="00891494" w:rsidP="00891494">
      <w:pPr>
        <w:ind w:left="720" w:hanging="720"/>
        <w:rPr>
          <w:rFonts w:ascii="Times New Roman" w:hAnsi="Times New Roman" w:cs="Times New Roman"/>
          <w:color w:val="262626"/>
          <w:sz w:val="22"/>
          <w:szCs w:val="22"/>
        </w:rPr>
      </w:pPr>
      <w:proofErr w:type="spellStart"/>
      <w:r w:rsidRPr="00C34D39">
        <w:rPr>
          <w:rFonts w:ascii="Times New Roman" w:hAnsi="Times New Roman" w:cs="Times New Roman"/>
          <w:i/>
          <w:color w:val="262626"/>
          <w:sz w:val="22"/>
          <w:szCs w:val="22"/>
        </w:rPr>
        <w:t>Honor</w:t>
      </w:r>
      <w:r w:rsidRPr="00C34D39">
        <w:rPr>
          <w:rFonts w:ascii="Times New Roman" w:hAnsi="Times New Roman" w:cs="Times New Roman"/>
          <w:bCs/>
          <w:i/>
          <w:color w:val="262626"/>
          <w:sz w:val="22"/>
          <w:szCs w:val="22"/>
        </w:rPr>
        <w:t>é</w:t>
      </w:r>
      <w:proofErr w:type="spellEnd"/>
      <w:r w:rsidRPr="00C34D39">
        <w:rPr>
          <w:rFonts w:ascii="Times New Roman" w:hAnsi="Times New Roman" w:cs="Times New Roman"/>
          <w:i/>
          <w:color w:val="262626"/>
          <w:sz w:val="22"/>
          <w:szCs w:val="22"/>
        </w:rPr>
        <w:t xml:space="preserve"> Daumier: Selected Works.</w:t>
      </w:r>
      <w:r w:rsidRPr="00C34D39">
        <w:rPr>
          <w:rFonts w:ascii="Times New Roman" w:hAnsi="Times New Roman" w:cs="Times New Roman"/>
          <w:color w:val="262626"/>
          <w:sz w:val="22"/>
          <w:szCs w:val="22"/>
        </w:rPr>
        <w:t xml:space="preserve"> Eds. Bruce and </w:t>
      </w:r>
      <w:proofErr w:type="spellStart"/>
      <w:r w:rsidRPr="00C34D39">
        <w:rPr>
          <w:rFonts w:ascii="Times New Roman" w:hAnsi="Times New Roman" w:cs="Times New Roman"/>
          <w:color w:val="262626"/>
          <w:sz w:val="22"/>
          <w:szCs w:val="22"/>
        </w:rPr>
        <w:t>Seena</w:t>
      </w:r>
      <w:proofErr w:type="spellEnd"/>
      <w:r w:rsidRPr="00C34D39">
        <w:rPr>
          <w:rFonts w:ascii="Times New Roman" w:hAnsi="Times New Roman" w:cs="Times New Roman"/>
          <w:color w:val="262626"/>
          <w:sz w:val="22"/>
          <w:szCs w:val="22"/>
        </w:rPr>
        <w:t xml:space="preserve"> Harris. NY: Bounty Books, 196</w:t>
      </w:r>
      <w:r w:rsidR="000F5385" w:rsidRPr="00C34D39">
        <w:rPr>
          <w:rFonts w:ascii="Times New Roman" w:hAnsi="Times New Roman" w:cs="Times New Roman"/>
          <w:color w:val="262626"/>
          <w:sz w:val="22"/>
          <w:szCs w:val="22"/>
        </w:rPr>
        <w:t xml:space="preserve">9: pp. ix-xii, 2,70,71,75. </w:t>
      </w:r>
    </w:p>
    <w:p w:rsidR="00891494" w:rsidRPr="00C34D39" w:rsidRDefault="00891494" w:rsidP="00891494">
      <w:pPr>
        <w:widowControl w:val="0"/>
        <w:autoSpaceDE w:val="0"/>
        <w:autoSpaceDN w:val="0"/>
        <w:adjustRightInd w:val="0"/>
        <w:rPr>
          <w:rFonts w:ascii="Times New Roman" w:hAnsi="Times New Roman" w:cs="Times New Roman"/>
          <w:bCs/>
          <w:sz w:val="22"/>
          <w:szCs w:val="22"/>
        </w:rPr>
      </w:pPr>
      <w:r w:rsidRPr="00C34D39">
        <w:rPr>
          <w:rFonts w:ascii="Times New Roman" w:hAnsi="Times New Roman" w:cs="Times New Roman"/>
          <w:color w:val="262626"/>
          <w:sz w:val="22"/>
          <w:szCs w:val="22"/>
        </w:rPr>
        <w:t xml:space="preserve">Sarah </w:t>
      </w:r>
      <w:proofErr w:type="spellStart"/>
      <w:r w:rsidRPr="00C34D39">
        <w:rPr>
          <w:rFonts w:ascii="Times New Roman" w:hAnsi="Times New Roman" w:cs="Times New Roman"/>
          <w:color w:val="262626"/>
          <w:sz w:val="22"/>
          <w:szCs w:val="22"/>
        </w:rPr>
        <w:t>Symmons</w:t>
      </w:r>
      <w:proofErr w:type="spellEnd"/>
      <w:r w:rsidRPr="00C34D39">
        <w:rPr>
          <w:rFonts w:ascii="Times New Roman" w:hAnsi="Times New Roman" w:cs="Times New Roman"/>
          <w:color w:val="262626"/>
          <w:sz w:val="22"/>
          <w:szCs w:val="22"/>
        </w:rPr>
        <w:t xml:space="preserve">, </w:t>
      </w:r>
      <w:r w:rsidRPr="00C34D39">
        <w:rPr>
          <w:rFonts w:ascii="Times New Roman" w:hAnsi="Times New Roman" w:cs="Times New Roman"/>
          <w:i/>
          <w:color w:val="262626"/>
          <w:sz w:val="22"/>
          <w:szCs w:val="22"/>
        </w:rPr>
        <w:t>Daumier</w:t>
      </w:r>
      <w:r w:rsidRPr="00C34D39">
        <w:rPr>
          <w:rFonts w:ascii="Times New Roman" w:hAnsi="Times New Roman" w:cs="Times New Roman"/>
          <w:color w:val="262626"/>
          <w:sz w:val="22"/>
          <w:szCs w:val="22"/>
        </w:rPr>
        <w:t xml:space="preserve">. London: </w:t>
      </w:r>
      <w:proofErr w:type="spellStart"/>
      <w:r w:rsidRPr="00C34D39">
        <w:rPr>
          <w:rFonts w:ascii="Times New Roman" w:hAnsi="Times New Roman" w:cs="Times New Roman"/>
          <w:color w:val="262626"/>
          <w:sz w:val="22"/>
          <w:szCs w:val="22"/>
        </w:rPr>
        <w:t>Oresko</w:t>
      </w:r>
      <w:proofErr w:type="spellEnd"/>
      <w:r w:rsidRPr="00C34D39">
        <w:rPr>
          <w:rFonts w:ascii="Times New Roman" w:hAnsi="Times New Roman" w:cs="Times New Roman"/>
          <w:color w:val="262626"/>
          <w:sz w:val="22"/>
          <w:szCs w:val="22"/>
        </w:rPr>
        <w:t xml:space="preserve"> Books, 1979: pp. 1-20, 24-25, 28-29, 37. </w:t>
      </w:r>
    </w:p>
    <w:p w:rsidR="00891494" w:rsidRPr="00C34D39" w:rsidRDefault="00891494" w:rsidP="00891494">
      <w:pPr>
        <w:widowControl w:val="0"/>
        <w:autoSpaceDE w:val="0"/>
        <w:autoSpaceDN w:val="0"/>
        <w:adjustRightInd w:val="0"/>
        <w:rPr>
          <w:rFonts w:ascii="Times New Roman" w:hAnsi="Times New Roman" w:cs="Times New Roman"/>
          <w:bCs/>
          <w:sz w:val="22"/>
          <w:szCs w:val="22"/>
        </w:rPr>
      </w:pPr>
      <w:r w:rsidRPr="00C34D39">
        <w:rPr>
          <w:rFonts w:ascii="Times New Roman" w:hAnsi="Times New Roman" w:cs="Times New Roman"/>
          <w:bCs/>
          <w:sz w:val="22"/>
          <w:szCs w:val="22"/>
        </w:rPr>
        <w:t>Guy de Maupassant, “Ball of Tallow,”</w:t>
      </w:r>
      <w:r w:rsidR="0052497F" w:rsidRPr="00C34D39">
        <w:rPr>
          <w:rFonts w:ascii="Times New Roman" w:hAnsi="Times New Roman" w:cs="Times New Roman"/>
          <w:bCs/>
          <w:sz w:val="22"/>
          <w:szCs w:val="22"/>
        </w:rPr>
        <w:t xml:space="preserve"> (1880) </w:t>
      </w:r>
      <w:r w:rsidRPr="00C34D39">
        <w:rPr>
          <w:rFonts w:ascii="Times New Roman" w:hAnsi="Times New Roman" w:cs="Times New Roman"/>
          <w:bCs/>
          <w:i/>
          <w:sz w:val="22"/>
          <w:szCs w:val="22"/>
        </w:rPr>
        <w:t>Ball of Tallow and Other Stories</w:t>
      </w:r>
      <w:r w:rsidR="00D33CDC" w:rsidRPr="00C34D39">
        <w:rPr>
          <w:rFonts w:ascii="Times New Roman" w:hAnsi="Times New Roman" w:cs="Times New Roman"/>
          <w:bCs/>
          <w:sz w:val="22"/>
          <w:szCs w:val="22"/>
        </w:rPr>
        <w:t xml:space="preserve">. NY: Pearson, 1910: 1-58. </w:t>
      </w:r>
    </w:p>
    <w:p w:rsidR="00891494" w:rsidRPr="00C34D39" w:rsidRDefault="00891494" w:rsidP="00891494">
      <w:pPr>
        <w:widowControl w:val="0"/>
        <w:autoSpaceDE w:val="0"/>
        <w:autoSpaceDN w:val="0"/>
        <w:adjustRightInd w:val="0"/>
        <w:ind w:left="720" w:hanging="720"/>
        <w:rPr>
          <w:rFonts w:ascii="Times New Roman" w:hAnsi="Times New Roman" w:cs="Times New Roman"/>
          <w:bCs/>
          <w:sz w:val="22"/>
          <w:szCs w:val="22"/>
        </w:rPr>
      </w:pPr>
      <w:r w:rsidRPr="00C34D39">
        <w:rPr>
          <w:rFonts w:ascii="Times New Roman" w:hAnsi="Times New Roman" w:cs="Times New Roman"/>
          <w:bCs/>
          <w:sz w:val="22"/>
          <w:szCs w:val="22"/>
        </w:rPr>
        <w:t>Emile Zola, “The Attack on the Mill,”</w:t>
      </w:r>
      <w:r w:rsidR="0052497F" w:rsidRPr="00C34D39">
        <w:rPr>
          <w:rFonts w:ascii="Times New Roman" w:hAnsi="Times New Roman" w:cs="Times New Roman"/>
          <w:bCs/>
          <w:sz w:val="22"/>
          <w:szCs w:val="22"/>
        </w:rPr>
        <w:t xml:space="preserve"> (1880)</w:t>
      </w:r>
      <w:r w:rsidRPr="00C34D39">
        <w:rPr>
          <w:rFonts w:ascii="Times New Roman" w:hAnsi="Times New Roman" w:cs="Times New Roman"/>
          <w:bCs/>
          <w:sz w:val="22"/>
          <w:szCs w:val="22"/>
        </w:rPr>
        <w:t xml:space="preserve"> </w:t>
      </w:r>
      <w:r w:rsidRPr="00C34D39">
        <w:rPr>
          <w:rFonts w:ascii="Times New Roman" w:hAnsi="Times New Roman" w:cs="Times New Roman"/>
          <w:bCs/>
          <w:i/>
          <w:sz w:val="22"/>
          <w:szCs w:val="22"/>
        </w:rPr>
        <w:t xml:space="preserve">The Attack on the Mill and Other Stories of War. </w:t>
      </w:r>
      <w:r w:rsidRPr="00C34D39">
        <w:rPr>
          <w:rFonts w:ascii="Times New Roman" w:hAnsi="Times New Roman" w:cs="Times New Roman"/>
          <w:bCs/>
          <w:sz w:val="22"/>
          <w:szCs w:val="22"/>
        </w:rPr>
        <w:t>London: Willi</w:t>
      </w:r>
      <w:r w:rsidR="00D33CDC" w:rsidRPr="00C34D39">
        <w:rPr>
          <w:rFonts w:ascii="Times New Roman" w:hAnsi="Times New Roman" w:cs="Times New Roman"/>
          <w:bCs/>
          <w:sz w:val="22"/>
          <w:szCs w:val="22"/>
        </w:rPr>
        <w:t xml:space="preserve">am Heineman, 1892: 47-129. </w:t>
      </w:r>
    </w:p>
    <w:p w:rsidR="00891494" w:rsidRPr="00C34D39" w:rsidRDefault="00891494" w:rsidP="00891494">
      <w:pPr>
        <w:widowControl w:val="0"/>
        <w:autoSpaceDE w:val="0"/>
        <w:autoSpaceDN w:val="0"/>
        <w:adjustRightInd w:val="0"/>
        <w:rPr>
          <w:rFonts w:ascii="Times New Roman" w:hAnsi="Times New Roman" w:cs="Times New Roman"/>
          <w:bCs/>
          <w:sz w:val="22"/>
          <w:szCs w:val="22"/>
        </w:rPr>
      </w:pPr>
      <w:proofErr w:type="spellStart"/>
      <w:r w:rsidRPr="00C34D39">
        <w:rPr>
          <w:rFonts w:ascii="Times New Roman" w:hAnsi="Times New Roman" w:cs="Times New Roman"/>
          <w:bCs/>
          <w:sz w:val="22"/>
          <w:szCs w:val="22"/>
        </w:rPr>
        <w:t>Isak</w:t>
      </w:r>
      <w:proofErr w:type="spellEnd"/>
      <w:r w:rsidRPr="00C34D39">
        <w:rPr>
          <w:rFonts w:ascii="Times New Roman" w:hAnsi="Times New Roman" w:cs="Times New Roman"/>
          <w:bCs/>
          <w:sz w:val="22"/>
          <w:szCs w:val="22"/>
        </w:rPr>
        <w:t xml:space="preserve"> Dinesen [Karen Blixen], “Babette’s Feast,”</w:t>
      </w:r>
      <w:r w:rsidR="0052497F" w:rsidRPr="00C34D39">
        <w:rPr>
          <w:rFonts w:ascii="Times New Roman" w:hAnsi="Times New Roman" w:cs="Times New Roman"/>
          <w:bCs/>
          <w:sz w:val="22"/>
          <w:szCs w:val="22"/>
        </w:rPr>
        <w:t xml:space="preserve"> (1950)</w:t>
      </w:r>
      <w:r w:rsidRPr="00C34D39">
        <w:rPr>
          <w:rFonts w:ascii="Times New Roman" w:hAnsi="Times New Roman" w:cs="Times New Roman"/>
          <w:bCs/>
          <w:sz w:val="22"/>
          <w:szCs w:val="22"/>
        </w:rPr>
        <w:t xml:space="preserve"> </w:t>
      </w:r>
      <w:r w:rsidRPr="00C34D39">
        <w:rPr>
          <w:rFonts w:ascii="Times New Roman" w:hAnsi="Times New Roman" w:cs="Times New Roman"/>
          <w:bCs/>
          <w:i/>
          <w:sz w:val="22"/>
          <w:szCs w:val="22"/>
        </w:rPr>
        <w:t>Anecdotes of Destiny</w:t>
      </w:r>
      <w:r w:rsidRPr="00C34D39">
        <w:rPr>
          <w:rFonts w:ascii="Times New Roman" w:hAnsi="Times New Roman" w:cs="Times New Roman"/>
          <w:bCs/>
          <w:sz w:val="22"/>
          <w:szCs w:val="22"/>
        </w:rPr>
        <w:t xml:space="preserve">. </w:t>
      </w:r>
      <w:r w:rsidR="00D33CDC" w:rsidRPr="00C34D39">
        <w:rPr>
          <w:rFonts w:ascii="Times New Roman" w:hAnsi="Times New Roman" w:cs="Times New Roman"/>
          <w:bCs/>
          <w:sz w:val="22"/>
          <w:szCs w:val="22"/>
        </w:rPr>
        <w:t>Random House, 1958: 23-</w:t>
      </w:r>
      <w:r w:rsidR="00D33CDC" w:rsidRPr="00C34D39">
        <w:rPr>
          <w:rFonts w:ascii="Times New Roman" w:hAnsi="Times New Roman" w:cs="Times New Roman"/>
          <w:bCs/>
          <w:sz w:val="22"/>
          <w:szCs w:val="22"/>
        </w:rPr>
        <w:tab/>
        <w:t xml:space="preserve">70. </w:t>
      </w:r>
    </w:p>
    <w:p w:rsidR="00891494" w:rsidRPr="00C34D39" w:rsidRDefault="00891494" w:rsidP="00891494">
      <w:pPr>
        <w:widowControl w:val="0"/>
        <w:autoSpaceDE w:val="0"/>
        <w:autoSpaceDN w:val="0"/>
        <w:adjustRightInd w:val="0"/>
        <w:ind w:left="720" w:hanging="720"/>
        <w:rPr>
          <w:rFonts w:ascii="Times New Roman" w:hAnsi="Times New Roman" w:cs="Times New Roman"/>
          <w:bCs/>
          <w:color w:val="262626"/>
          <w:sz w:val="22"/>
          <w:szCs w:val="22"/>
        </w:rPr>
      </w:pPr>
      <w:r w:rsidRPr="00C34D39">
        <w:rPr>
          <w:rFonts w:ascii="Times New Roman" w:hAnsi="Times New Roman" w:cs="Times New Roman"/>
          <w:color w:val="262626"/>
          <w:sz w:val="22"/>
          <w:szCs w:val="22"/>
        </w:rPr>
        <w:t>Hans Wagener</w:t>
      </w:r>
      <w:r w:rsidRPr="00C34D39">
        <w:rPr>
          <w:rFonts w:ascii="Times New Roman" w:hAnsi="Times New Roman" w:cs="Times New Roman"/>
          <w:b/>
          <w:bCs/>
          <w:color w:val="262626"/>
          <w:sz w:val="22"/>
          <w:szCs w:val="22"/>
        </w:rPr>
        <w:t xml:space="preserve">, </w:t>
      </w:r>
      <w:r w:rsidRPr="00C34D39">
        <w:rPr>
          <w:rFonts w:ascii="Times New Roman" w:hAnsi="Times New Roman" w:cs="Times New Roman"/>
          <w:bCs/>
          <w:color w:val="262626"/>
          <w:sz w:val="22"/>
          <w:szCs w:val="22"/>
        </w:rPr>
        <w:t xml:space="preserve">Introduction and chapter 1: “All Quiet,” </w:t>
      </w:r>
      <w:r w:rsidRPr="00C34D39">
        <w:rPr>
          <w:rFonts w:ascii="Times New Roman" w:hAnsi="Times New Roman" w:cs="Times New Roman"/>
          <w:bCs/>
          <w:i/>
          <w:color w:val="262626"/>
          <w:sz w:val="22"/>
          <w:szCs w:val="22"/>
        </w:rPr>
        <w:t>Erich Maria Remarque</w:t>
      </w:r>
      <w:r w:rsidRPr="00C34D39">
        <w:rPr>
          <w:rFonts w:ascii="Times New Roman" w:hAnsi="Times New Roman" w:cs="Times New Roman"/>
          <w:bCs/>
          <w:color w:val="262626"/>
          <w:sz w:val="22"/>
          <w:szCs w:val="22"/>
        </w:rPr>
        <w:t xml:space="preserve">. Columbia: University of South Carolina Press, 1991: pp. </w:t>
      </w:r>
      <w:r w:rsidR="000F5385" w:rsidRPr="00C34D39">
        <w:rPr>
          <w:rFonts w:ascii="Times New Roman" w:hAnsi="Times New Roman" w:cs="Times New Roman"/>
          <w:bCs/>
          <w:color w:val="262626"/>
          <w:sz w:val="22"/>
          <w:szCs w:val="22"/>
        </w:rPr>
        <w:t xml:space="preserve">1-36. </w:t>
      </w:r>
    </w:p>
    <w:p w:rsidR="00891494" w:rsidRPr="00C34D39" w:rsidRDefault="00891494" w:rsidP="00891494">
      <w:pPr>
        <w:widowControl w:val="0"/>
        <w:autoSpaceDE w:val="0"/>
        <w:autoSpaceDN w:val="0"/>
        <w:adjustRightInd w:val="0"/>
        <w:rPr>
          <w:rFonts w:ascii="Times New Roman" w:hAnsi="Times New Roman" w:cs="Times New Roman"/>
          <w:bCs/>
          <w:color w:val="262626"/>
          <w:sz w:val="22"/>
          <w:szCs w:val="22"/>
        </w:rPr>
      </w:pPr>
      <w:r w:rsidRPr="00C34D39">
        <w:rPr>
          <w:rStyle w:val="Hyperlink"/>
          <w:rFonts w:ascii="Times New Roman" w:hAnsi="Times New Roman" w:cs="Times New Roman"/>
          <w:color w:val="auto"/>
          <w:sz w:val="22"/>
          <w:szCs w:val="22"/>
          <w:u w:val="none"/>
        </w:rPr>
        <w:t xml:space="preserve">Robert M. Edsel, with Bret Witter, </w:t>
      </w:r>
      <w:r w:rsidRPr="00C34D39">
        <w:rPr>
          <w:rStyle w:val="Hyperlink"/>
          <w:rFonts w:ascii="Times New Roman" w:hAnsi="Times New Roman" w:cs="Times New Roman"/>
          <w:i/>
          <w:color w:val="auto"/>
          <w:sz w:val="22"/>
          <w:szCs w:val="22"/>
          <w:u w:val="none"/>
        </w:rPr>
        <w:t>The Monuments Men.</w:t>
      </w:r>
      <w:r w:rsidRPr="00C34D39">
        <w:rPr>
          <w:rStyle w:val="Hyperlink"/>
          <w:rFonts w:ascii="Times New Roman" w:hAnsi="Times New Roman" w:cs="Times New Roman"/>
          <w:color w:val="auto"/>
          <w:sz w:val="22"/>
          <w:szCs w:val="22"/>
          <w:u w:val="none"/>
        </w:rPr>
        <w:t xml:space="preserve"> New York: Center Street, 2009: 164-170, </w:t>
      </w:r>
      <w:r w:rsidRPr="00C34D39">
        <w:rPr>
          <w:rStyle w:val="Hyperlink"/>
          <w:rFonts w:ascii="Times New Roman" w:hAnsi="Times New Roman" w:cs="Times New Roman"/>
          <w:color w:val="auto"/>
          <w:sz w:val="22"/>
          <w:szCs w:val="22"/>
          <w:u w:val="none"/>
        </w:rPr>
        <w:br/>
      </w:r>
      <w:r w:rsidR="000F5385" w:rsidRPr="00C34D39">
        <w:rPr>
          <w:rStyle w:val="Hyperlink"/>
          <w:rFonts w:ascii="Times New Roman" w:hAnsi="Times New Roman" w:cs="Times New Roman"/>
          <w:color w:val="auto"/>
          <w:sz w:val="22"/>
          <w:szCs w:val="22"/>
          <w:u w:val="none"/>
        </w:rPr>
        <w:tab/>
        <w:t xml:space="preserve">178-189, 230-249, 400-401. </w:t>
      </w:r>
    </w:p>
    <w:p w:rsidR="00891494" w:rsidRPr="00C34D39" w:rsidRDefault="00E75A28" w:rsidP="00475F12">
      <w:pPr>
        <w:ind w:left="720" w:hanging="720"/>
        <w:rPr>
          <w:rStyle w:val="Hyperlink"/>
          <w:rFonts w:ascii="Times New Roman" w:hAnsi="Times New Roman" w:cs="Times New Roman"/>
          <w:sz w:val="22"/>
          <w:szCs w:val="22"/>
        </w:rPr>
      </w:pPr>
      <w:hyperlink r:id="rId9" w:history="1">
        <w:r w:rsidR="00891494" w:rsidRPr="00C34D39">
          <w:rPr>
            <w:rStyle w:val="Hyperlink"/>
            <w:rFonts w:ascii="Times New Roman" w:hAnsi="Times New Roman" w:cs="Times New Roman"/>
            <w:bCs/>
            <w:color w:val="auto"/>
            <w:sz w:val="22"/>
            <w:szCs w:val="22"/>
            <w:u w:val="none"/>
          </w:rPr>
          <w:t>Robert O. Paxton</w:t>
        </w:r>
      </w:hyperlink>
      <w:r w:rsidR="00891494" w:rsidRPr="00C34D39">
        <w:rPr>
          <w:rFonts w:ascii="Times New Roman" w:hAnsi="Times New Roman" w:cs="Times New Roman"/>
          <w:sz w:val="22"/>
          <w:szCs w:val="22"/>
        </w:rPr>
        <w:t>, “</w:t>
      </w:r>
      <w:r w:rsidR="00891494" w:rsidRPr="00C34D39">
        <w:rPr>
          <w:rFonts w:ascii="Times New Roman" w:hAnsi="Times New Roman" w:cs="Times New Roman"/>
          <w:bCs/>
          <w:sz w:val="22"/>
          <w:szCs w:val="22"/>
        </w:rPr>
        <w:t xml:space="preserve">The Truth About the Resistance.” </w:t>
      </w:r>
      <w:r w:rsidR="00891494" w:rsidRPr="00C34D39">
        <w:rPr>
          <w:rFonts w:ascii="Times New Roman" w:hAnsi="Times New Roman" w:cs="Times New Roman"/>
          <w:bCs/>
          <w:i/>
          <w:sz w:val="22"/>
          <w:szCs w:val="22"/>
        </w:rPr>
        <w:t xml:space="preserve">New York Review of Books. </w:t>
      </w:r>
      <w:r w:rsidR="00891494" w:rsidRPr="00C34D39">
        <w:rPr>
          <w:rFonts w:ascii="Times New Roman" w:hAnsi="Times New Roman" w:cs="Times New Roman"/>
          <w:bCs/>
          <w:sz w:val="22"/>
          <w:szCs w:val="22"/>
        </w:rPr>
        <w:t xml:space="preserve">February 26, 2016. [Review of Robert Gildea, </w:t>
      </w:r>
      <w:r w:rsidR="00D04BB6">
        <w:fldChar w:fldCharType="begin"/>
      </w:r>
      <w:r w:rsidR="00D04BB6">
        <w:instrText xml:space="preserve"> HYPERLINK "http://www.amazon.com/gp/product/0674286103?ie=UTF8&amp;tag=thneyoreofbo-20&amp;linkCode=as2&amp;camp=1789&amp;creative=9325&amp;creativeASIN=0674286103" \t "_blank" </w:instrText>
      </w:r>
      <w:r w:rsidR="00D04BB6">
        <w:fldChar w:fldCharType="separate"/>
      </w:r>
      <w:r w:rsidR="00891494" w:rsidRPr="00C34D39">
        <w:rPr>
          <w:rStyle w:val="Hyperlink"/>
          <w:rFonts w:ascii="Times New Roman" w:hAnsi="Times New Roman" w:cs="Times New Roman"/>
          <w:bCs/>
          <w:i/>
          <w:iCs/>
          <w:sz w:val="22"/>
          <w:szCs w:val="22"/>
        </w:rPr>
        <w:t xml:space="preserve">Fighters in the Shadows: A New History of </w:t>
      </w:r>
      <w:proofErr w:type="spellStart"/>
      <w:r w:rsidR="00891494" w:rsidRPr="00C34D39">
        <w:rPr>
          <w:rStyle w:val="Hyperlink"/>
          <w:rFonts w:ascii="Times New Roman" w:hAnsi="Times New Roman" w:cs="Times New Roman"/>
          <w:bCs/>
          <w:i/>
          <w:iCs/>
          <w:sz w:val="22"/>
          <w:szCs w:val="22"/>
        </w:rPr>
        <w:t>theFrench</w:t>
      </w:r>
      <w:proofErr w:type="spellEnd"/>
      <w:r w:rsidR="00891494" w:rsidRPr="00C34D39">
        <w:rPr>
          <w:rStyle w:val="Hyperlink"/>
          <w:rFonts w:ascii="Times New Roman" w:hAnsi="Times New Roman" w:cs="Times New Roman"/>
          <w:bCs/>
          <w:i/>
          <w:iCs/>
          <w:sz w:val="22"/>
          <w:szCs w:val="22"/>
        </w:rPr>
        <w:t xml:space="preserve"> Resistance</w:t>
      </w:r>
      <w:r w:rsidR="00D04BB6">
        <w:rPr>
          <w:rStyle w:val="Hyperlink"/>
          <w:rFonts w:ascii="Times New Roman" w:hAnsi="Times New Roman" w:cs="Times New Roman"/>
          <w:bCs/>
          <w:i/>
          <w:iCs/>
          <w:sz w:val="22"/>
          <w:szCs w:val="22"/>
        </w:rPr>
        <w:fldChar w:fldCharType="end"/>
      </w:r>
      <w:r w:rsidR="00891494" w:rsidRPr="00C34D39">
        <w:rPr>
          <w:rFonts w:ascii="Times New Roman" w:hAnsi="Times New Roman" w:cs="Times New Roman"/>
          <w:bCs/>
          <w:i/>
          <w:iCs/>
          <w:noProof/>
          <w:sz w:val="22"/>
          <w:szCs w:val="22"/>
        </w:rPr>
        <w:drawing>
          <wp:inline distT="0" distB="0" distL="0" distR="0" wp14:anchorId="17C0F25C" wp14:editId="601E8012">
            <wp:extent cx="10795" cy="10795"/>
            <wp:effectExtent l="0" t="0" r="0" b="0"/>
            <wp:docPr id="4" name="Picture 4" descr="http://www.assoc-amazon.com/e/ir?t=thneyoreofbo-20&amp;l=as2&amp;o=1&amp;a=0674286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soc-amazon.com/e/ir?t=thneyoreofbo-20&amp;l=as2&amp;o=1&amp;a=06742861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891494" w:rsidRPr="00C34D39">
        <w:rPr>
          <w:rFonts w:ascii="Times New Roman" w:hAnsi="Times New Roman" w:cs="Times New Roman"/>
          <w:sz w:val="22"/>
          <w:szCs w:val="22"/>
        </w:rPr>
        <w:t xml:space="preserve"> and </w:t>
      </w:r>
      <w:r w:rsidR="00891494" w:rsidRPr="00C34D39">
        <w:rPr>
          <w:rFonts w:ascii="Times New Roman" w:hAnsi="Times New Roman" w:cs="Times New Roman"/>
          <w:bCs/>
          <w:sz w:val="22"/>
          <w:szCs w:val="22"/>
        </w:rPr>
        <w:t xml:space="preserve">Olivier </w:t>
      </w:r>
      <w:proofErr w:type="spellStart"/>
      <w:r w:rsidR="00891494" w:rsidRPr="00C34D39">
        <w:rPr>
          <w:rFonts w:ascii="Times New Roman" w:hAnsi="Times New Roman" w:cs="Times New Roman"/>
          <w:bCs/>
          <w:sz w:val="22"/>
          <w:szCs w:val="22"/>
        </w:rPr>
        <w:t>Wieviorka</w:t>
      </w:r>
      <w:proofErr w:type="spellEnd"/>
      <w:r w:rsidR="00891494" w:rsidRPr="00C34D39">
        <w:rPr>
          <w:rFonts w:ascii="Times New Roman" w:hAnsi="Times New Roman" w:cs="Times New Roman"/>
          <w:bCs/>
          <w:sz w:val="22"/>
          <w:szCs w:val="22"/>
        </w:rPr>
        <w:t xml:space="preserve">, </w:t>
      </w:r>
      <w:r w:rsidR="00D04BB6">
        <w:fldChar w:fldCharType="begin"/>
      </w:r>
      <w:r w:rsidR="00D04BB6">
        <w:instrText xml:space="preserve"> HYPERLINK "http://www.amazon.com/gp/product/2877062570?ie=UTF8&amp;tag=thneyoreofbo-20&amp;linkCode=as2&amp;camp=1789&amp;creative=9325&amp;creativeASIN=2877062570" \t "_blank" </w:instrText>
      </w:r>
      <w:r w:rsidR="00D04BB6">
        <w:fldChar w:fldCharType="separate"/>
      </w:r>
      <w:r w:rsidR="00891494" w:rsidRPr="00C34D39">
        <w:rPr>
          <w:rStyle w:val="Hyperlink"/>
          <w:rFonts w:ascii="Times New Roman" w:hAnsi="Times New Roman" w:cs="Times New Roman"/>
          <w:bCs/>
          <w:i/>
          <w:iCs/>
          <w:sz w:val="22"/>
          <w:szCs w:val="22"/>
        </w:rPr>
        <w:t>Histoire de la Résistance, 1940–1945</w:t>
      </w:r>
      <w:r w:rsidR="00D04BB6">
        <w:rPr>
          <w:rStyle w:val="Hyperlink"/>
          <w:rFonts w:ascii="Times New Roman" w:hAnsi="Times New Roman" w:cs="Times New Roman"/>
          <w:bCs/>
          <w:i/>
          <w:iCs/>
          <w:sz w:val="22"/>
          <w:szCs w:val="22"/>
        </w:rPr>
        <w:fldChar w:fldCharType="end"/>
      </w:r>
      <w:r w:rsidR="00891494" w:rsidRPr="00C34D39">
        <w:rPr>
          <w:rFonts w:ascii="Times New Roman" w:hAnsi="Times New Roman" w:cs="Times New Roman"/>
          <w:bCs/>
          <w:i/>
          <w:iCs/>
          <w:noProof/>
          <w:sz w:val="22"/>
          <w:szCs w:val="22"/>
        </w:rPr>
        <w:drawing>
          <wp:inline distT="0" distB="0" distL="0" distR="0" wp14:anchorId="0D242BC7" wp14:editId="3FB020B9">
            <wp:extent cx="10795" cy="10795"/>
            <wp:effectExtent l="0" t="0" r="0" b="0"/>
            <wp:docPr id="5" name="Picture 5" descr="http://www.assoc-amazon.com/e/ir?t=thneyoreofbo-20&amp;l=as2&amp;o=1&amp;a=2877062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soc-amazon.com/e/ir?t=thneyoreofbo-20&amp;l=as2&amp;o=1&amp;a=28770625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891494" w:rsidRPr="00C34D39">
        <w:rPr>
          <w:rFonts w:ascii="Times New Roman" w:hAnsi="Times New Roman" w:cs="Times New Roman"/>
          <w:bCs/>
          <w:sz w:val="22"/>
          <w:szCs w:val="22"/>
        </w:rPr>
        <w:t>]</w:t>
      </w:r>
      <w:r w:rsidR="00891494" w:rsidRPr="00C34D39">
        <w:rPr>
          <w:rFonts w:ascii="Times New Roman" w:hAnsi="Times New Roman" w:cs="Times New Roman"/>
          <w:bCs/>
          <w:i/>
          <w:sz w:val="22"/>
          <w:szCs w:val="22"/>
        </w:rPr>
        <w:t xml:space="preserve"> </w:t>
      </w:r>
      <w:r w:rsidR="00891494" w:rsidRPr="00C34D39">
        <w:rPr>
          <w:rFonts w:ascii="Times New Roman" w:hAnsi="Times New Roman" w:cs="Times New Roman"/>
          <w:sz w:val="22"/>
          <w:szCs w:val="22"/>
        </w:rPr>
        <w:t xml:space="preserve">  </w:t>
      </w:r>
      <w:hyperlink r:id="rId11" w:history="1">
        <w:r w:rsidR="00891494" w:rsidRPr="00C34D39">
          <w:rPr>
            <w:rStyle w:val="Hyperlink"/>
            <w:rFonts w:ascii="Times New Roman" w:hAnsi="Times New Roman" w:cs="Times New Roman"/>
            <w:sz w:val="22"/>
            <w:szCs w:val="22"/>
          </w:rPr>
          <w:t>http://www.nybooks.com/articles/2016/02/25/truth-about-french-resistance/</w:t>
        </w:r>
      </w:hyperlink>
    </w:p>
    <w:p w:rsidR="00784CDE" w:rsidRPr="00C34D39" w:rsidRDefault="00784CDE" w:rsidP="00891494">
      <w:pPr>
        <w:rPr>
          <w:rStyle w:val="Hyperlink"/>
          <w:rFonts w:ascii="Times New Roman" w:hAnsi="Times New Roman" w:cs="Times New Roman"/>
          <w:b/>
          <w:color w:val="auto"/>
          <w:sz w:val="22"/>
          <w:szCs w:val="22"/>
          <w:u w:val="none"/>
        </w:rPr>
      </w:pPr>
    </w:p>
    <w:p w:rsidR="00351CF8" w:rsidRPr="00C34D39" w:rsidRDefault="00351CF8" w:rsidP="00891494">
      <w:pPr>
        <w:rPr>
          <w:rStyle w:val="Hyperlink"/>
          <w:rFonts w:ascii="Times New Roman" w:hAnsi="Times New Roman" w:cs="Times New Roman"/>
          <w:b/>
          <w:color w:val="auto"/>
          <w:sz w:val="22"/>
          <w:szCs w:val="22"/>
          <w:u w:val="none"/>
        </w:rPr>
      </w:pPr>
    </w:p>
    <w:p w:rsidR="00891494" w:rsidRPr="00C34D39" w:rsidRDefault="00891494" w:rsidP="00891494">
      <w:pPr>
        <w:rPr>
          <w:rStyle w:val="Hyperlink"/>
          <w:rFonts w:ascii="Times New Roman" w:hAnsi="Times New Roman" w:cs="Times New Roman"/>
          <w:b/>
          <w:bCs/>
          <w:i/>
          <w:color w:val="auto"/>
          <w:sz w:val="22"/>
          <w:szCs w:val="22"/>
          <w:u w:val="none"/>
        </w:rPr>
      </w:pPr>
      <w:r w:rsidRPr="00C34D39">
        <w:rPr>
          <w:rStyle w:val="Hyperlink"/>
          <w:rFonts w:ascii="Times New Roman" w:hAnsi="Times New Roman" w:cs="Times New Roman"/>
          <w:b/>
          <w:color w:val="auto"/>
          <w:sz w:val="22"/>
          <w:szCs w:val="22"/>
          <w:u w:val="none"/>
        </w:rPr>
        <w:t>TIPS:</w:t>
      </w:r>
      <w:r w:rsidR="00427782">
        <w:rPr>
          <w:rStyle w:val="Hyperlink"/>
          <w:rFonts w:ascii="Times New Roman" w:hAnsi="Times New Roman" w:cs="Times New Roman"/>
          <w:b/>
          <w:color w:val="auto"/>
          <w:sz w:val="22"/>
          <w:szCs w:val="22"/>
          <w:u w:val="none"/>
        </w:rPr>
        <w:t xml:space="preserve"> Print the syllabus and</w:t>
      </w:r>
      <w:r w:rsidRPr="00C34D39">
        <w:rPr>
          <w:rStyle w:val="Hyperlink"/>
          <w:rFonts w:ascii="Times New Roman" w:hAnsi="Times New Roman" w:cs="Times New Roman"/>
          <w:b/>
          <w:color w:val="auto"/>
          <w:sz w:val="22"/>
          <w:szCs w:val="22"/>
          <w:u w:val="none"/>
        </w:rPr>
        <w:t xml:space="preserve"> </w:t>
      </w:r>
      <w:r w:rsidR="00427782" w:rsidRPr="00427782">
        <w:rPr>
          <w:rStyle w:val="Hyperlink"/>
          <w:rFonts w:ascii="Times New Roman" w:hAnsi="Times New Roman" w:cs="Times New Roman"/>
          <w:b/>
          <w:color w:val="auto"/>
          <w:sz w:val="22"/>
          <w:szCs w:val="22"/>
          <w:u w:val="none"/>
        </w:rPr>
        <w:t>d</w:t>
      </w:r>
      <w:r w:rsidRPr="00427782">
        <w:rPr>
          <w:rStyle w:val="Hyperlink"/>
          <w:rFonts w:ascii="Times New Roman" w:hAnsi="Times New Roman" w:cs="Times New Roman"/>
          <w:b/>
          <w:color w:val="auto"/>
          <w:sz w:val="22"/>
          <w:szCs w:val="22"/>
          <w:u w:val="none"/>
        </w:rPr>
        <w:t>ownload pdf files before leaving the US</w:t>
      </w:r>
      <w:r w:rsidRPr="00C34D39">
        <w:rPr>
          <w:rStyle w:val="Hyperlink"/>
          <w:rFonts w:ascii="Times New Roman" w:hAnsi="Times New Roman" w:cs="Times New Roman"/>
          <w:color w:val="auto"/>
          <w:sz w:val="22"/>
          <w:szCs w:val="22"/>
          <w:u w:val="none"/>
        </w:rPr>
        <w:t xml:space="preserve">. We will reference texts during class discussions, so having access to print or electronic versions (on laptop, tablet, or phone) of these is helpful. </w:t>
      </w:r>
      <w:r w:rsidRPr="00C34D39">
        <w:rPr>
          <w:rStyle w:val="Hyperlink"/>
          <w:rFonts w:ascii="Times New Roman" w:hAnsi="Times New Roman" w:cs="Times New Roman"/>
          <w:b/>
          <w:color w:val="auto"/>
          <w:sz w:val="22"/>
          <w:szCs w:val="22"/>
          <w:u w:val="none"/>
        </w:rPr>
        <w:t xml:space="preserve">The </w:t>
      </w:r>
      <w:r w:rsidR="00C564C5" w:rsidRPr="00C34D39">
        <w:rPr>
          <w:rStyle w:val="Hyperlink"/>
          <w:rFonts w:ascii="Times New Roman" w:hAnsi="Times New Roman" w:cs="Times New Roman"/>
          <w:b/>
          <w:color w:val="auto"/>
          <w:sz w:val="22"/>
          <w:szCs w:val="22"/>
          <w:u w:val="none"/>
        </w:rPr>
        <w:t xml:space="preserve">two </w:t>
      </w:r>
      <w:r w:rsidRPr="00C34D39">
        <w:rPr>
          <w:rStyle w:val="Hyperlink"/>
          <w:rFonts w:ascii="Times New Roman" w:hAnsi="Times New Roman" w:cs="Times New Roman"/>
          <w:b/>
          <w:color w:val="auto"/>
          <w:sz w:val="22"/>
          <w:szCs w:val="22"/>
          <w:u w:val="none"/>
        </w:rPr>
        <w:t>book</w:t>
      </w:r>
      <w:r w:rsidR="00C564C5" w:rsidRPr="00C34D39">
        <w:rPr>
          <w:rStyle w:val="Hyperlink"/>
          <w:rFonts w:ascii="Times New Roman" w:hAnsi="Times New Roman" w:cs="Times New Roman"/>
          <w:b/>
          <w:color w:val="auto"/>
          <w:sz w:val="22"/>
          <w:szCs w:val="22"/>
          <w:u w:val="none"/>
        </w:rPr>
        <w:t>s</w:t>
      </w:r>
      <w:r w:rsidRPr="00C34D39">
        <w:rPr>
          <w:rStyle w:val="Hyperlink"/>
          <w:rFonts w:ascii="Times New Roman" w:hAnsi="Times New Roman" w:cs="Times New Roman"/>
          <w:b/>
          <w:color w:val="auto"/>
          <w:sz w:val="22"/>
          <w:szCs w:val="22"/>
          <w:u w:val="none"/>
        </w:rPr>
        <w:t xml:space="preserve"> you </w:t>
      </w:r>
      <w:r w:rsidR="007A10A8" w:rsidRPr="00C34D39">
        <w:rPr>
          <w:rStyle w:val="Hyperlink"/>
          <w:rFonts w:ascii="Times New Roman" w:hAnsi="Times New Roman" w:cs="Times New Roman"/>
          <w:b/>
          <w:color w:val="auto"/>
          <w:sz w:val="22"/>
          <w:szCs w:val="22"/>
          <w:u w:val="none"/>
        </w:rPr>
        <w:t>sh</w:t>
      </w:r>
      <w:r w:rsidRPr="00C34D39">
        <w:rPr>
          <w:rStyle w:val="Hyperlink"/>
          <w:rFonts w:ascii="Times New Roman" w:hAnsi="Times New Roman" w:cs="Times New Roman"/>
          <w:b/>
          <w:color w:val="auto"/>
          <w:sz w:val="22"/>
          <w:szCs w:val="22"/>
          <w:u w:val="none"/>
        </w:rPr>
        <w:t xml:space="preserve">ould purchase and bring to GTL </w:t>
      </w:r>
      <w:r w:rsidR="00C564C5" w:rsidRPr="00C34D39">
        <w:rPr>
          <w:rStyle w:val="Hyperlink"/>
          <w:rFonts w:ascii="Times New Roman" w:hAnsi="Times New Roman" w:cs="Times New Roman"/>
          <w:b/>
          <w:color w:val="auto"/>
          <w:sz w:val="22"/>
          <w:szCs w:val="22"/>
          <w:u w:val="none"/>
        </w:rPr>
        <w:t xml:space="preserve">are Dickens’ </w:t>
      </w:r>
      <w:r w:rsidR="006C2866" w:rsidRPr="00C34D39">
        <w:rPr>
          <w:rStyle w:val="Hyperlink"/>
          <w:rFonts w:ascii="Times New Roman" w:hAnsi="Times New Roman" w:cs="Times New Roman"/>
          <w:b/>
          <w:i/>
          <w:color w:val="auto"/>
          <w:sz w:val="22"/>
          <w:szCs w:val="22"/>
          <w:u w:val="none"/>
        </w:rPr>
        <w:t>Hard Times</w:t>
      </w:r>
      <w:r w:rsidR="00C564C5" w:rsidRPr="00C34D39">
        <w:rPr>
          <w:rStyle w:val="Hyperlink"/>
          <w:rFonts w:ascii="Times New Roman" w:hAnsi="Times New Roman" w:cs="Times New Roman"/>
          <w:b/>
          <w:color w:val="auto"/>
          <w:sz w:val="22"/>
          <w:szCs w:val="22"/>
          <w:u w:val="none"/>
        </w:rPr>
        <w:t xml:space="preserve"> and</w:t>
      </w:r>
      <w:r w:rsidRPr="00C34D39">
        <w:rPr>
          <w:rStyle w:val="Hyperlink"/>
          <w:rFonts w:ascii="Times New Roman" w:hAnsi="Times New Roman" w:cs="Times New Roman"/>
          <w:b/>
          <w:color w:val="auto"/>
          <w:sz w:val="22"/>
          <w:szCs w:val="22"/>
          <w:u w:val="none"/>
        </w:rPr>
        <w:t xml:space="preserve"> Remarque’s </w:t>
      </w:r>
      <w:r w:rsidRPr="00C34D39">
        <w:rPr>
          <w:rStyle w:val="Hyperlink"/>
          <w:rFonts w:ascii="Times New Roman" w:hAnsi="Times New Roman" w:cs="Times New Roman"/>
          <w:b/>
          <w:i/>
          <w:color w:val="auto"/>
          <w:sz w:val="22"/>
          <w:szCs w:val="22"/>
          <w:u w:val="none"/>
        </w:rPr>
        <w:t>All Quiet on the Western Front</w:t>
      </w:r>
      <w:r w:rsidRPr="00C34D39">
        <w:rPr>
          <w:rStyle w:val="Hyperlink"/>
          <w:rFonts w:ascii="Times New Roman" w:hAnsi="Times New Roman" w:cs="Times New Roman"/>
          <w:b/>
          <w:color w:val="auto"/>
          <w:sz w:val="22"/>
          <w:szCs w:val="22"/>
          <w:u w:val="none"/>
        </w:rPr>
        <w:t xml:space="preserve"> (preferred edition</w:t>
      </w:r>
      <w:r w:rsidR="00C564C5" w:rsidRPr="00C34D39">
        <w:rPr>
          <w:rStyle w:val="Hyperlink"/>
          <w:rFonts w:ascii="Times New Roman" w:hAnsi="Times New Roman" w:cs="Times New Roman"/>
          <w:b/>
          <w:color w:val="auto"/>
          <w:sz w:val="22"/>
          <w:szCs w:val="22"/>
          <w:u w:val="none"/>
        </w:rPr>
        <w:t>s</w:t>
      </w:r>
      <w:r w:rsidRPr="00C34D39">
        <w:rPr>
          <w:rStyle w:val="Hyperlink"/>
          <w:rFonts w:ascii="Times New Roman" w:hAnsi="Times New Roman" w:cs="Times New Roman"/>
          <w:b/>
          <w:color w:val="auto"/>
          <w:sz w:val="22"/>
          <w:szCs w:val="22"/>
          <w:u w:val="none"/>
        </w:rPr>
        <w:t xml:space="preserve"> listed above).</w:t>
      </w:r>
    </w:p>
    <w:p w:rsidR="00891494" w:rsidRPr="00C34D39" w:rsidRDefault="00891494" w:rsidP="00891494">
      <w:pPr>
        <w:ind w:left="720" w:hanging="720"/>
        <w:rPr>
          <w:rFonts w:ascii="Times New Roman" w:hAnsi="Times New Roman" w:cs="Times New Roman"/>
          <w:b/>
          <w:sz w:val="22"/>
          <w:szCs w:val="22"/>
        </w:rPr>
      </w:pPr>
    </w:p>
    <w:p w:rsidR="00891494" w:rsidRPr="00C34D39" w:rsidRDefault="00891494" w:rsidP="00891494">
      <w:pPr>
        <w:pStyle w:val="DefaultText"/>
        <w:rPr>
          <w:rStyle w:val="Hyperlink"/>
          <w:sz w:val="22"/>
          <w:szCs w:val="22"/>
        </w:rPr>
      </w:pPr>
      <w:r w:rsidRPr="00C34D39">
        <w:rPr>
          <w:b/>
          <w:sz w:val="22"/>
          <w:szCs w:val="22"/>
        </w:rPr>
        <w:t xml:space="preserve">ADAPTS: </w:t>
      </w:r>
      <w:r w:rsidRPr="00C34D39">
        <w:rPr>
          <w:color w:val="000000" w:themeColor="text1"/>
          <w:sz w:val="22"/>
          <w:szCs w:val="22"/>
        </w:rPr>
        <w:t>The</w:t>
      </w:r>
      <w:r w:rsidR="0052497F" w:rsidRPr="00C34D39">
        <w:rPr>
          <w:color w:val="000000" w:themeColor="text1"/>
          <w:sz w:val="22"/>
          <w:szCs w:val="22"/>
        </w:rPr>
        <w:t xml:space="preserve"> Atlanta</w:t>
      </w:r>
      <w:r w:rsidRPr="00C34D39">
        <w:rPr>
          <w:color w:val="000000" w:themeColor="text1"/>
          <w:sz w:val="22"/>
          <w:szCs w:val="22"/>
        </w:rPr>
        <w:t xml:space="preserve"> Office of Disability Services assists students self-identifying as having a disability to obtain reasonable accommodations. Documentation of disability is required to determine appropriate accommodations or modifications that may be helpful on campus. See </w:t>
      </w:r>
      <w:hyperlink r:id="rId12" w:history="1">
        <w:r w:rsidRPr="00C34D39">
          <w:rPr>
            <w:rStyle w:val="Hyperlink"/>
            <w:sz w:val="22"/>
            <w:szCs w:val="22"/>
          </w:rPr>
          <w:t>http://www.adapts.gatech.edu/</w:t>
        </w:r>
      </w:hyperlink>
    </w:p>
    <w:p w:rsidR="007A10A8" w:rsidRPr="00C34D39" w:rsidRDefault="007A10A8" w:rsidP="00891494">
      <w:pPr>
        <w:pStyle w:val="DefaultText"/>
        <w:rPr>
          <w:color w:val="000000" w:themeColor="text1"/>
          <w:sz w:val="22"/>
          <w:szCs w:val="22"/>
        </w:rPr>
      </w:pPr>
    </w:p>
    <w:p w:rsidR="007C5D03" w:rsidRPr="00C34D39" w:rsidRDefault="007C5D03" w:rsidP="007C5D03">
      <w:pPr>
        <w:pStyle w:val="DefaultText"/>
        <w:rPr>
          <w:color w:val="282828"/>
          <w:sz w:val="22"/>
          <w:szCs w:val="22"/>
        </w:rPr>
      </w:pPr>
      <w:r w:rsidRPr="00C34D39">
        <w:rPr>
          <w:b/>
          <w:color w:val="000000"/>
          <w:sz w:val="22"/>
          <w:szCs w:val="22"/>
        </w:rPr>
        <w:t>INCLUSIVE EXCELLENCE:</w:t>
      </w:r>
      <w:r w:rsidRPr="00C34D39">
        <w:rPr>
          <w:color w:val="000000"/>
          <w:sz w:val="22"/>
          <w:szCs w:val="22"/>
        </w:rPr>
        <w:t xml:space="preserve"> The Ivan Allen College of Liberal Arts supports the Georgia Institute of Technology’s commitment to creating a campus free of discrimination </w:t>
      </w:r>
      <w:r w:rsidRPr="00C34D39">
        <w:rPr>
          <w:color w:val="282828"/>
          <w:sz w:val="22"/>
          <w:szCs w:val="22"/>
        </w:rPr>
        <w:t>on the basis of race, color, religion, sex, national origin, age, disability, sexual orientation, gender identity, or veteran status. We further affirm the importance of cultivating an intellectual climate that allows us to better understand the similarities and differences of those who consti</w:t>
      </w:r>
      <w:r w:rsidR="00870786" w:rsidRPr="00C34D39">
        <w:rPr>
          <w:color w:val="282828"/>
          <w:sz w:val="22"/>
          <w:szCs w:val="22"/>
        </w:rPr>
        <w:t>tute the Georgia Tech community,</w:t>
      </w:r>
      <w:r w:rsidRPr="00C34D39">
        <w:rPr>
          <w:color w:val="282828"/>
          <w:sz w:val="22"/>
          <w:szCs w:val="22"/>
        </w:rPr>
        <w:t> as well as the necessity of working against inequalities that may also manifest here as they do in the broader society. </w:t>
      </w:r>
    </w:p>
    <w:p w:rsidR="007C5D03" w:rsidRPr="00C34D39" w:rsidRDefault="007C5D03" w:rsidP="007C5D03">
      <w:pPr>
        <w:pStyle w:val="DefaultText"/>
        <w:rPr>
          <w:color w:val="282828"/>
          <w:sz w:val="22"/>
          <w:szCs w:val="22"/>
        </w:rPr>
      </w:pPr>
    </w:p>
    <w:p w:rsidR="00BE5F63" w:rsidRPr="00C34D39" w:rsidRDefault="00891494" w:rsidP="00891494">
      <w:pPr>
        <w:pStyle w:val="DefaultText"/>
        <w:rPr>
          <w:rStyle w:val="Hyperlink"/>
          <w:color w:val="auto"/>
          <w:sz w:val="22"/>
          <w:szCs w:val="22"/>
          <w:u w:val="none"/>
        </w:rPr>
      </w:pPr>
      <w:r w:rsidRPr="00C34D39">
        <w:rPr>
          <w:b/>
          <w:sz w:val="22"/>
          <w:szCs w:val="22"/>
        </w:rPr>
        <w:t>ACADEMIC HONESTY:</w:t>
      </w:r>
      <w:r w:rsidRPr="00C34D39">
        <w:rPr>
          <w:sz w:val="22"/>
          <w:szCs w:val="22"/>
        </w:rPr>
        <w:t xml:space="preserve"> If you quote, paraphrase, or summarize information that you originally obtained from a written (print or Internet) or a verbal source in your written assignment, this source should be cited in your text. You should use MLA style in your papers for this course: references should be parenthetically made within your essay and linked to a works cited section. Questions about appropriate forms of citation can be asked of the course instructor or the reference staff at the library. You should become familiar with the provisions of the Georgia Tech academic honor code and the policies governing violations of the honor code. See </w:t>
      </w:r>
      <w:hyperlink r:id="rId13" w:history="1">
        <w:r w:rsidRPr="00C34D39">
          <w:rPr>
            <w:rStyle w:val="Hyperlink"/>
            <w:color w:val="000000"/>
            <w:sz w:val="22"/>
            <w:szCs w:val="22"/>
          </w:rPr>
          <w:t>www.honor.gatech.edu</w:t>
        </w:r>
      </w:hyperlink>
    </w:p>
    <w:p w:rsidR="00891494" w:rsidRPr="00C34D39" w:rsidRDefault="00891494" w:rsidP="00891494">
      <w:pPr>
        <w:pStyle w:val="DefaultText"/>
        <w:rPr>
          <w:color w:val="000000"/>
          <w:sz w:val="22"/>
          <w:szCs w:val="22"/>
        </w:rPr>
      </w:pPr>
    </w:p>
    <w:p w:rsidR="00891494" w:rsidRPr="00C34D39" w:rsidRDefault="00891494" w:rsidP="00891494">
      <w:pPr>
        <w:pStyle w:val="DefaultText"/>
        <w:rPr>
          <w:sz w:val="22"/>
          <w:szCs w:val="22"/>
        </w:rPr>
      </w:pPr>
      <w:r w:rsidRPr="00C34D39">
        <w:rPr>
          <w:b/>
          <w:sz w:val="22"/>
          <w:szCs w:val="22"/>
        </w:rPr>
        <w:t>WRITTEN ASSIGNMENTS AND PARTICIPATION:</w:t>
      </w:r>
      <w:r w:rsidRPr="00C34D39">
        <w:rPr>
          <w:sz w:val="22"/>
          <w:szCs w:val="22"/>
        </w:rPr>
        <w:t xml:space="preserve"> </w:t>
      </w:r>
      <w:r w:rsidRPr="00C34D39">
        <w:rPr>
          <w:b/>
          <w:sz w:val="22"/>
          <w:szCs w:val="22"/>
        </w:rPr>
        <w:t xml:space="preserve">Due </w:t>
      </w:r>
      <w:r w:rsidR="00F03DEF" w:rsidRPr="00C34D39">
        <w:rPr>
          <w:b/>
          <w:sz w:val="22"/>
          <w:szCs w:val="22"/>
        </w:rPr>
        <w:t>date</w:t>
      </w:r>
      <w:r w:rsidRPr="00C34D39">
        <w:rPr>
          <w:b/>
          <w:sz w:val="22"/>
          <w:szCs w:val="22"/>
        </w:rPr>
        <w:t>s</w:t>
      </w:r>
      <w:r w:rsidR="00A27872" w:rsidRPr="00C34D39">
        <w:rPr>
          <w:b/>
          <w:sz w:val="22"/>
          <w:szCs w:val="22"/>
        </w:rPr>
        <w:t xml:space="preserve"> and topics</w:t>
      </w:r>
      <w:r w:rsidRPr="00C34D39">
        <w:rPr>
          <w:b/>
          <w:sz w:val="22"/>
          <w:szCs w:val="22"/>
        </w:rPr>
        <w:t xml:space="preserve"> for the writing assignments are listed in the syllabus</w:t>
      </w:r>
      <w:r w:rsidR="00A27872" w:rsidRPr="00C34D39">
        <w:rPr>
          <w:b/>
          <w:sz w:val="22"/>
          <w:szCs w:val="22"/>
        </w:rPr>
        <w:t xml:space="preserve"> and in the assignment handout</w:t>
      </w:r>
      <w:r w:rsidRPr="00C34D39">
        <w:rPr>
          <w:sz w:val="22"/>
          <w:szCs w:val="22"/>
        </w:rPr>
        <w:t xml:space="preserve">. Your writing assignments will provide opportunities to extend classroom discussions and to meditate more thoughtfully on course topics. Class discussions depend on your analyses of the readings and your contributions to the conversations. Your </w:t>
      </w:r>
      <w:r w:rsidR="00BA1D47">
        <w:rPr>
          <w:sz w:val="22"/>
          <w:szCs w:val="22"/>
        </w:rPr>
        <w:t>writing</w:t>
      </w:r>
      <w:r w:rsidRPr="00C34D39">
        <w:rPr>
          <w:sz w:val="22"/>
          <w:szCs w:val="22"/>
        </w:rPr>
        <w:t xml:space="preserve"> should build on your reading and the class discussions. Please come to each class prepared to participate in discussions </w:t>
      </w:r>
      <w:r w:rsidR="00266829" w:rsidRPr="00C34D39">
        <w:rPr>
          <w:sz w:val="22"/>
          <w:szCs w:val="22"/>
        </w:rPr>
        <w:t xml:space="preserve">after </w:t>
      </w:r>
      <w:r w:rsidRPr="00C34D39">
        <w:rPr>
          <w:sz w:val="22"/>
          <w:szCs w:val="22"/>
        </w:rPr>
        <w:t xml:space="preserve">having read all required texts assigned for that day, bringing your ideas and questions. </w:t>
      </w:r>
    </w:p>
    <w:p w:rsidR="003D4CE0" w:rsidRPr="00C34D39" w:rsidRDefault="003D4CE0" w:rsidP="00891494">
      <w:pPr>
        <w:pStyle w:val="DefaultText"/>
        <w:rPr>
          <w:sz w:val="22"/>
          <w:szCs w:val="22"/>
        </w:rPr>
      </w:pPr>
    </w:p>
    <w:p w:rsidR="00891494" w:rsidRPr="00C34D39" w:rsidRDefault="001568AF" w:rsidP="00891494">
      <w:pPr>
        <w:pStyle w:val="DefaultText"/>
        <w:rPr>
          <w:sz w:val="22"/>
          <w:szCs w:val="22"/>
        </w:rPr>
      </w:pPr>
      <w:r w:rsidRPr="00C34D39">
        <w:rPr>
          <w:b/>
          <w:sz w:val="22"/>
          <w:szCs w:val="22"/>
        </w:rPr>
        <w:t xml:space="preserve">ORAL LEADERSHIP (Weeks 1-3/Dr. Senf) &amp; </w:t>
      </w:r>
      <w:r w:rsidR="00D33CDC" w:rsidRPr="00C34D39">
        <w:rPr>
          <w:b/>
          <w:bCs/>
          <w:sz w:val="22"/>
          <w:szCs w:val="22"/>
        </w:rPr>
        <w:t>(Weeks 4-9</w:t>
      </w:r>
      <w:r w:rsidRPr="00C34D39">
        <w:rPr>
          <w:b/>
          <w:bCs/>
          <w:sz w:val="22"/>
          <w:szCs w:val="22"/>
        </w:rPr>
        <w:t>/Dr. Colatrella</w:t>
      </w:r>
      <w:r w:rsidR="00D33CDC" w:rsidRPr="00C34D39">
        <w:rPr>
          <w:b/>
          <w:bCs/>
          <w:sz w:val="22"/>
          <w:szCs w:val="22"/>
        </w:rPr>
        <w:t>)</w:t>
      </w:r>
      <w:r w:rsidR="00891494" w:rsidRPr="00C34D39">
        <w:rPr>
          <w:b/>
          <w:bCs/>
          <w:sz w:val="22"/>
          <w:szCs w:val="22"/>
        </w:rPr>
        <w:t xml:space="preserve">: </w:t>
      </w:r>
      <w:r w:rsidR="00A27872" w:rsidRPr="00C34D39">
        <w:rPr>
          <w:b/>
          <w:bCs/>
          <w:sz w:val="22"/>
          <w:szCs w:val="22"/>
        </w:rPr>
        <w:t>More information about expectations</w:t>
      </w:r>
      <w:r w:rsidR="00C1408C" w:rsidRPr="00C34D39">
        <w:rPr>
          <w:b/>
          <w:bCs/>
          <w:sz w:val="22"/>
          <w:szCs w:val="22"/>
        </w:rPr>
        <w:t xml:space="preserve"> for each assignment</w:t>
      </w:r>
      <w:r w:rsidR="00A27872" w:rsidRPr="00C34D39">
        <w:rPr>
          <w:b/>
          <w:bCs/>
          <w:sz w:val="22"/>
          <w:szCs w:val="22"/>
        </w:rPr>
        <w:t xml:space="preserve"> is available in the assignment handout--</w:t>
      </w:r>
      <w:r w:rsidRPr="00C34D39">
        <w:rPr>
          <w:sz w:val="22"/>
          <w:szCs w:val="22"/>
        </w:rPr>
        <w:t>During each</w:t>
      </w:r>
      <w:r w:rsidR="00891494" w:rsidRPr="00C34D39">
        <w:rPr>
          <w:sz w:val="22"/>
          <w:szCs w:val="22"/>
        </w:rPr>
        <w:t xml:space="preserve"> class a student/s will lead us through a text and share a short (5-minute) analysis of a text or a topic, summarizing the reading’s focus and evaluating its meaning and construction. In preparing your presentation, consider what you learned from the reading, how it can apply to other readings and which stylistic features and argumentative aspects of the text deserve consideration. You should consult the instructor if you have questions about your presentation. Remember that your contribution as a presenter should facilitate class conversations as you formulate appropriate questions for the course and your writing assignments, provide a thoughtful way of approaching textual issues related to style and argument, and report on information gleaned from reading </w:t>
      </w:r>
      <w:r w:rsidR="00D33CDC" w:rsidRPr="00C34D39">
        <w:rPr>
          <w:sz w:val="22"/>
          <w:szCs w:val="22"/>
        </w:rPr>
        <w:t xml:space="preserve">primary and critical material. </w:t>
      </w:r>
      <w:r w:rsidR="00891494" w:rsidRPr="00C34D39">
        <w:rPr>
          <w:sz w:val="22"/>
          <w:szCs w:val="22"/>
        </w:rPr>
        <w:t>Sign up for a</w:t>
      </w:r>
      <w:r w:rsidR="00C1408C" w:rsidRPr="00C34D39">
        <w:rPr>
          <w:sz w:val="22"/>
          <w:szCs w:val="22"/>
        </w:rPr>
        <w:t>n opportunity to present</w:t>
      </w:r>
      <w:r w:rsidR="00891494" w:rsidRPr="00C34D39">
        <w:rPr>
          <w:sz w:val="22"/>
          <w:szCs w:val="22"/>
        </w:rPr>
        <w:t xml:space="preserve"> as soon as possible; “R:” indicates</w:t>
      </w:r>
      <w:r w:rsidR="00C1408C" w:rsidRPr="00C34D39">
        <w:rPr>
          <w:sz w:val="22"/>
          <w:szCs w:val="22"/>
        </w:rPr>
        <w:t xml:space="preserve"> an oral leadership</w:t>
      </w:r>
      <w:r w:rsidR="00891494" w:rsidRPr="00C34D39">
        <w:rPr>
          <w:sz w:val="22"/>
          <w:szCs w:val="22"/>
        </w:rPr>
        <w:t xml:space="preserve"> report topic.  </w:t>
      </w:r>
    </w:p>
    <w:p w:rsidR="00891494" w:rsidRPr="00C34D39" w:rsidRDefault="00891494" w:rsidP="00891494">
      <w:pPr>
        <w:pStyle w:val="DefaultText"/>
        <w:rPr>
          <w:sz w:val="22"/>
          <w:szCs w:val="22"/>
        </w:rPr>
      </w:pPr>
    </w:p>
    <w:p w:rsidR="00475F12" w:rsidRPr="00C34D39" w:rsidRDefault="00891494" w:rsidP="00891494">
      <w:pPr>
        <w:pStyle w:val="DefaultText"/>
        <w:rPr>
          <w:color w:val="FF0000"/>
          <w:sz w:val="22"/>
          <w:szCs w:val="22"/>
        </w:rPr>
      </w:pPr>
      <w:r w:rsidRPr="00C34D39">
        <w:rPr>
          <w:b/>
          <w:sz w:val="22"/>
          <w:szCs w:val="22"/>
        </w:rPr>
        <w:t>GRADING:</w:t>
      </w:r>
      <w:r w:rsidRPr="00C34D39">
        <w:rPr>
          <w:sz w:val="22"/>
          <w:szCs w:val="22"/>
        </w:rPr>
        <w:t xml:space="preserve">  All written assignments should be </w:t>
      </w:r>
      <w:r w:rsidR="00D33CDC" w:rsidRPr="00C34D39">
        <w:rPr>
          <w:sz w:val="22"/>
          <w:szCs w:val="22"/>
        </w:rPr>
        <w:t xml:space="preserve">posted in </w:t>
      </w:r>
      <w:r w:rsidR="00603A7D" w:rsidRPr="00C34D39">
        <w:rPr>
          <w:sz w:val="22"/>
          <w:szCs w:val="22"/>
        </w:rPr>
        <w:t>Canvas.</w:t>
      </w:r>
      <w:r w:rsidR="00D33CDC" w:rsidRPr="00C34D39">
        <w:rPr>
          <w:sz w:val="22"/>
          <w:szCs w:val="22"/>
        </w:rPr>
        <w:t xml:space="preserve"> </w:t>
      </w:r>
      <w:r w:rsidRPr="00C34D39">
        <w:rPr>
          <w:sz w:val="22"/>
          <w:szCs w:val="22"/>
        </w:rPr>
        <w:t xml:space="preserve">Late assignments will not be accepted unless you arrange with the instructor </w:t>
      </w:r>
      <w:r w:rsidRPr="00C34D39">
        <w:rPr>
          <w:sz w:val="22"/>
          <w:szCs w:val="22"/>
          <w:u w:val="single"/>
        </w:rPr>
        <w:t>in advance</w:t>
      </w:r>
      <w:r w:rsidRPr="00C34D39">
        <w:rPr>
          <w:sz w:val="22"/>
          <w:szCs w:val="22"/>
        </w:rPr>
        <w:t xml:space="preserve"> of the due </w:t>
      </w:r>
      <w:r w:rsidR="00F03DEF" w:rsidRPr="00C34D39">
        <w:rPr>
          <w:sz w:val="22"/>
          <w:szCs w:val="22"/>
        </w:rPr>
        <w:t>date</w:t>
      </w:r>
      <w:r w:rsidRPr="00C34D39">
        <w:rPr>
          <w:sz w:val="22"/>
          <w:szCs w:val="22"/>
        </w:rPr>
        <w:t xml:space="preserve">.  </w:t>
      </w:r>
    </w:p>
    <w:p w:rsidR="00A27872" w:rsidRPr="00C34D39" w:rsidRDefault="00A27872" w:rsidP="0068004D">
      <w:pPr>
        <w:pStyle w:val="DefaultText"/>
        <w:spacing w:line="360" w:lineRule="auto"/>
        <w:rPr>
          <w:sz w:val="22"/>
          <w:szCs w:val="22"/>
        </w:rPr>
      </w:pPr>
    </w:p>
    <w:p w:rsidR="00D33CDC" w:rsidRPr="00C34D39" w:rsidRDefault="00266829" w:rsidP="0068004D">
      <w:pPr>
        <w:pStyle w:val="DefaultText"/>
        <w:spacing w:line="360" w:lineRule="auto"/>
        <w:rPr>
          <w:sz w:val="22"/>
          <w:szCs w:val="22"/>
        </w:rPr>
      </w:pPr>
      <w:r w:rsidRPr="00C34D39">
        <w:rPr>
          <w:sz w:val="22"/>
          <w:szCs w:val="22"/>
        </w:rPr>
        <w:t>G</w:t>
      </w:r>
      <w:r w:rsidR="00891494" w:rsidRPr="00C34D39">
        <w:rPr>
          <w:sz w:val="22"/>
          <w:szCs w:val="22"/>
        </w:rPr>
        <w:t>rades</w:t>
      </w:r>
      <w:r w:rsidR="00ED1ABF">
        <w:rPr>
          <w:sz w:val="22"/>
          <w:szCs w:val="22"/>
        </w:rPr>
        <w:t xml:space="preserve"> in weeks 1-3 will be</w:t>
      </w:r>
      <w:r w:rsidR="00891494" w:rsidRPr="00C34D39">
        <w:rPr>
          <w:sz w:val="22"/>
          <w:szCs w:val="22"/>
        </w:rPr>
        <w:t xml:space="preserve"> </w:t>
      </w:r>
      <w:r w:rsidR="00B7792A" w:rsidRPr="00C34D39">
        <w:rPr>
          <w:sz w:val="22"/>
          <w:szCs w:val="22"/>
        </w:rPr>
        <w:t xml:space="preserve">assessed by Dr. Senf </w:t>
      </w:r>
      <w:r w:rsidR="00ED1ABF">
        <w:rPr>
          <w:sz w:val="22"/>
          <w:szCs w:val="22"/>
        </w:rPr>
        <w:t>and</w:t>
      </w:r>
      <w:r w:rsidR="00891494" w:rsidRPr="00C34D39">
        <w:rPr>
          <w:sz w:val="22"/>
          <w:szCs w:val="22"/>
        </w:rPr>
        <w:t xml:space="preserve"> calculated according to the following proportion</w:t>
      </w:r>
      <w:r w:rsidR="00B7792A" w:rsidRPr="00C34D39">
        <w:rPr>
          <w:sz w:val="22"/>
          <w:szCs w:val="22"/>
        </w:rPr>
        <w:t>s</w:t>
      </w:r>
      <w:r w:rsidR="00891494" w:rsidRPr="00C34D39">
        <w:rPr>
          <w:sz w:val="22"/>
          <w:szCs w:val="22"/>
        </w:rPr>
        <w:t>:</w:t>
      </w:r>
    </w:p>
    <w:p w:rsidR="00D33CDC" w:rsidRPr="00C34D39" w:rsidRDefault="00891494" w:rsidP="0068004D">
      <w:pPr>
        <w:spacing w:line="360" w:lineRule="auto"/>
        <w:rPr>
          <w:rFonts w:ascii="Times New Roman" w:hAnsi="Times New Roman" w:cs="Times New Roman"/>
          <w:sz w:val="22"/>
          <w:szCs w:val="22"/>
        </w:rPr>
      </w:pPr>
      <w:r w:rsidRPr="00C34D39">
        <w:rPr>
          <w:rFonts w:ascii="Times New Roman" w:hAnsi="Times New Roman" w:cs="Times New Roman"/>
          <w:sz w:val="22"/>
          <w:szCs w:val="22"/>
        </w:rPr>
        <w:tab/>
      </w:r>
      <w:r w:rsidR="00870786" w:rsidRPr="00C34D39">
        <w:rPr>
          <w:rFonts w:ascii="Times New Roman" w:hAnsi="Times New Roman" w:cs="Times New Roman"/>
          <w:sz w:val="22"/>
          <w:szCs w:val="22"/>
        </w:rPr>
        <w:t xml:space="preserve">1 </w:t>
      </w:r>
      <w:r w:rsidR="002550CE" w:rsidRPr="00C34D39">
        <w:rPr>
          <w:rFonts w:ascii="Times New Roman" w:hAnsi="Times New Roman" w:cs="Times New Roman"/>
          <w:sz w:val="22"/>
          <w:szCs w:val="22"/>
        </w:rPr>
        <w:t xml:space="preserve">Midterm </w:t>
      </w:r>
      <w:r w:rsidR="00870786" w:rsidRPr="00C34D39">
        <w:rPr>
          <w:rFonts w:ascii="Times New Roman" w:hAnsi="Times New Roman" w:cs="Times New Roman"/>
          <w:sz w:val="22"/>
          <w:szCs w:val="22"/>
        </w:rPr>
        <w:t>E</w:t>
      </w:r>
      <w:r w:rsidR="006C2866" w:rsidRPr="00C34D39">
        <w:rPr>
          <w:rFonts w:ascii="Times New Roman" w:hAnsi="Times New Roman" w:cs="Times New Roman"/>
          <w:sz w:val="22"/>
          <w:szCs w:val="22"/>
        </w:rPr>
        <w:t>xam (1</w:t>
      </w:r>
      <w:r w:rsidR="00233BF0" w:rsidRPr="00C34D39">
        <w:rPr>
          <w:rFonts w:ascii="Times New Roman" w:hAnsi="Times New Roman" w:cs="Times New Roman"/>
          <w:sz w:val="22"/>
          <w:szCs w:val="22"/>
        </w:rPr>
        <w:t>0</w:t>
      </w:r>
      <w:r w:rsidR="006C2866" w:rsidRPr="00C34D39">
        <w:rPr>
          <w:rFonts w:ascii="Times New Roman" w:hAnsi="Times New Roman" w:cs="Times New Roman"/>
          <w:sz w:val="22"/>
          <w:szCs w:val="22"/>
        </w:rPr>
        <w:t>% of class grade)</w:t>
      </w:r>
    </w:p>
    <w:p w:rsidR="00D33CDC" w:rsidRPr="00C34D39" w:rsidRDefault="00266829" w:rsidP="0068004D">
      <w:pPr>
        <w:spacing w:line="360" w:lineRule="auto"/>
        <w:ind w:firstLine="720"/>
        <w:rPr>
          <w:rFonts w:ascii="Times New Roman" w:hAnsi="Times New Roman" w:cs="Times New Roman"/>
          <w:sz w:val="22"/>
          <w:szCs w:val="22"/>
        </w:rPr>
      </w:pPr>
      <w:r w:rsidRPr="00C34D39">
        <w:rPr>
          <w:rFonts w:ascii="Times New Roman" w:hAnsi="Times New Roman" w:cs="Times New Roman"/>
          <w:sz w:val="22"/>
          <w:szCs w:val="22"/>
        </w:rPr>
        <w:t xml:space="preserve">1 </w:t>
      </w:r>
      <w:r w:rsidR="00233BF0" w:rsidRPr="00C34D39">
        <w:rPr>
          <w:rFonts w:ascii="Times New Roman" w:hAnsi="Times New Roman" w:cs="Times New Roman"/>
          <w:sz w:val="22"/>
          <w:szCs w:val="22"/>
        </w:rPr>
        <w:t>Discussion</w:t>
      </w:r>
      <w:r w:rsidR="002550CE" w:rsidRPr="00C34D39">
        <w:rPr>
          <w:rFonts w:ascii="Times New Roman" w:hAnsi="Times New Roman" w:cs="Times New Roman"/>
          <w:sz w:val="22"/>
          <w:szCs w:val="22"/>
        </w:rPr>
        <w:t xml:space="preserve"> Leadership</w:t>
      </w:r>
      <w:r w:rsidR="00233BF0" w:rsidRPr="00C34D39">
        <w:rPr>
          <w:rFonts w:ascii="Times New Roman" w:hAnsi="Times New Roman" w:cs="Times New Roman"/>
          <w:sz w:val="22"/>
          <w:szCs w:val="22"/>
        </w:rPr>
        <w:t>/oral and written</w:t>
      </w:r>
      <w:r w:rsidR="006C2866" w:rsidRPr="00C34D39">
        <w:rPr>
          <w:rFonts w:ascii="Times New Roman" w:hAnsi="Times New Roman" w:cs="Times New Roman"/>
          <w:sz w:val="22"/>
          <w:szCs w:val="22"/>
        </w:rPr>
        <w:t xml:space="preserve"> (</w:t>
      </w:r>
      <w:r w:rsidR="00233BF0" w:rsidRPr="00C34D39">
        <w:rPr>
          <w:rFonts w:ascii="Times New Roman" w:hAnsi="Times New Roman" w:cs="Times New Roman"/>
          <w:sz w:val="22"/>
          <w:szCs w:val="22"/>
        </w:rPr>
        <w:t>10</w:t>
      </w:r>
      <w:r w:rsidR="006C2866" w:rsidRPr="00C34D39">
        <w:rPr>
          <w:rFonts w:ascii="Times New Roman" w:hAnsi="Times New Roman" w:cs="Times New Roman"/>
          <w:sz w:val="22"/>
          <w:szCs w:val="22"/>
        </w:rPr>
        <w:t>% of class grade)</w:t>
      </w:r>
    </w:p>
    <w:p w:rsidR="00C1408C" w:rsidRPr="00E23780" w:rsidRDefault="006C2866" w:rsidP="00E23780">
      <w:pPr>
        <w:spacing w:line="360" w:lineRule="auto"/>
        <w:ind w:firstLine="720"/>
        <w:rPr>
          <w:rFonts w:ascii="Times New Roman" w:hAnsi="Times New Roman" w:cs="Times New Roman"/>
          <w:sz w:val="22"/>
          <w:szCs w:val="22"/>
        </w:rPr>
      </w:pPr>
      <w:r w:rsidRPr="00C34D39">
        <w:rPr>
          <w:rFonts w:ascii="Times New Roman" w:hAnsi="Times New Roman" w:cs="Times New Roman"/>
          <w:sz w:val="22"/>
          <w:szCs w:val="22"/>
        </w:rPr>
        <w:t xml:space="preserve">Class Participation </w:t>
      </w:r>
      <w:r w:rsidR="007A10A8" w:rsidRPr="00C34D39">
        <w:rPr>
          <w:rFonts w:ascii="Times New Roman" w:hAnsi="Times New Roman" w:cs="Times New Roman"/>
          <w:sz w:val="22"/>
          <w:szCs w:val="22"/>
        </w:rPr>
        <w:t xml:space="preserve">in weeks 1-3 </w:t>
      </w:r>
      <w:r w:rsidRPr="00C34D39">
        <w:rPr>
          <w:rFonts w:ascii="Times New Roman" w:hAnsi="Times New Roman" w:cs="Times New Roman"/>
          <w:sz w:val="22"/>
          <w:szCs w:val="22"/>
        </w:rPr>
        <w:t>(5% of class grade)</w:t>
      </w:r>
    </w:p>
    <w:p w:rsidR="00A70958" w:rsidRDefault="00A70958" w:rsidP="0068004D">
      <w:pPr>
        <w:pStyle w:val="DefaultText"/>
        <w:spacing w:line="360" w:lineRule="auto"/>
        <w:rPr>
          <w:b/>
          <w:sz w:val="22"/>
          <w:szCs w:val="22"/>
        </w:rPr>
      </w:pPr>
    </w:p>
    <w:p w:rsidR="00A70958" w:rsidRDefault="00A70958" w:rsidP="0068004D">
      <w:pPr>
        <w:pStyle w:val="DefaultText"/>
        <w:spacing w:line="360" w:lineRule="auto"/>
        <w:rPr>
          <w:b/>
          <w:sz w:val="22"/>
          <w:szCs w:val="22"/>
        </w:rPr>
      </w:pPr>
    </w:p>
    <w:p w:rsidR="00C1408C" w:rsidRPr="00C34D39" w:rsidRDefault="00C1408C" w:rsidP="0068004D">
      <w:pPr>
        <w:pStyle w:val="DefaultText"/>
        <w:spacing w:line="360" w:lineRule="auto"/>
        <w:rPr>
          <w:sz w:val="22"/>
          <w:szCs w:val="22"/>
        </w:rPr>
      </w:pPr>
      <w:r w:rsidRPr="00C34D39">
        <w:rPr>
          <w:b/>
          <w:sz w:val="22"/>
          <w:szCs w:val="22"/>
        </w:rPr>
        <w:lastRenderedPageBreak/>
        <w:t xml:space="preserve">GRADING </w:t>
      </w:r>
      <w:r w:rsidRPr="00C34D39">
        <w:rPr>
          <w:sz w:val="22"/>
          <w:szCs w:val="22"/>
        </w:rPr>
        <w:t xml:space="preserve">(continued): </w:t>
      </w:r>
    </w:p>
    <w:p w:rsidR="00891494" w:rsidRPr="00C34D39" w:rsidRDefault="0068004D" w:rsidP="0068004D">
      <w:pPr>
        <w:pStyle w:val="DefaultText"/>
        <w:spacing w:line="360" w:lineRule="auto"/>
        <w:rPr>
          <w:sz w:val="22"/>
          <w:szCs w:val="22"/>
        </w:rPr>
      </w:pPr>
      <w:r w:rsidRPr="00C34D39">
        <w:rPr>
          <w:rFonts w:eastAsiaTheme="minorEastAsia"/>
          <w:noProof w:val="0"/>
          <w:sz w:val="22"/>
          <w:szCs w:val="22"/>
        </w:rPr>
        <w:t>G</w:t>
      </w:r>
      <w:r w:rsidR="00B7792A" w:rsidRPr="00C34D39">
        <w:rPr>
          <w:sz w:val="22"/>
          <w:szCs w:val="22"/>
        </w:rPr>
        <w:t xml:space="preserve">rades </w:t>
      </w:r>
      <w:r w:rsidR="00ED1ABF">
        <w:rPr>
          <w:sz w:val="22"/>
          <w:szCs w:val="22"/>
        </w:rPr>
        <w:t xml:space="preserve">in weeks 4-11 will be </w:t>
      </w:r>
      <w:r w:rsidR="00B7792A" w:rsidRPr="00C34D39">
        <w:rPr>
          <w:sz w:val="22"/>
          <w:szCs w:val="22"/>
        </w:rPr>
        <w:t xml:space="preserve">assessed by Dr. Colatrella </w:t>
      </w:r>
      <w:r w:rsidR="00ED1ABF">
        <w:rPr>
          <w:sz w:val="22"/>
          <w:szCs w:val="22"/>
        </w:rPr>
        <w:t>and</w:t>
      </w:r>
      <w:r w:rsidR="00B7792A" w:rsidRPr="00C34D39">
        <w:rPr>
          <w:sz w:val="22"/>
          <w:szCs w:val="22"/>
        </w:rPr>
        <w:t xml:space="preserve"> calculated according to the following proportions:</w:t>
      </w:r>
      <w:r w:rsidR="00D33CDC" w:rsidRPr="00C34D39">
        <w:rPr>
          <w:sz w:val="22"/>
          <w:szCs w:val="22"/>
        </w:rPr>
        <w:br/>
      </w:r>
      <w:r w:rsidR="00D9456F" w:rsidRPr="00C34D39">
        <w:rPr>
          <w:sz w:val="22"/>
          <w:szCs w:val="22"/>
        </w:rPr>
        <w:tab/>
      </w:r>
      <w:r w:rsidR="00C34222" w:rsidRPr="00C34D39">
        <w:rPr>
          <w:sz w:val="22"/>
          <w:szCs w:val="22"/>
        </w:rPr>
        <w:t>4</w:t>
      </w:r>
      <w:r w:rsidR="00773D21" w:rsidRPr="00C34D39">
        <w:rPr>
          <w:sz w:val="22"/>
          <w:szCs w:val="22"/>
        </w:rPr>
        <w:t xml:space="preserve"> </w:t>
      </w:r>
      <w:r w:rsidR="00C1408C" w:rsidRPr="00C34D39">
        <w:rPr>
          <w:sz w:val="22"/>
          <w:szCs w:val="22"/>
        </w:rPr>
        <w:t xml:space="preserve">very </w:t>
      </w:r>
      <w:r w:rsidR="00C34222" w:rsidRPr="00C34D39">
        <w:rPr>
          <w:sz w:val="22"/>
          <w:szCs w:val="22"/>
        </w:rPr>
        <w:t>short</w:t>
      </w:r>
      <w:r w:rsidR="00773D21" w:rsidRPr="00C34D39">
        <w:rPr>
          <w:sz w:val="22"/>
          <w:szCs w:val="22"/>
        </w:rPr>
        <w:t xml:space="preserve"> blog entries (</w:t>
      </w:r>
      <w:r w:rsidR="00FF59A7" w:rsidRPr="00C34D39">
        <w:rPr>
          <w:sz w:val="22"/>
          <w:szCs w:val="22"/>
        </w:rPr>
        <w:t xml:space="preserve">5 </w:t>
      </w:r>
      <w:r w:rsidR="00891494" w:rsidRPr="00C34D39">
        <w:rPr>
          <w:sz w:val="22"/>
          <w:szCs w:val="22"/>
        </w:rPr>
        <w:t>points</w:t>
      </w:r>
      <w:r w:rsidR="00765D80" w:rsidRPr="00C34D39">
        <w:rPr>
          <w:sz w:val="22"/>
          <w:szCs w:val="22"/>
        </w:rPr>
        <w:t xml:space="preserve"> each</w:t>
      </w:r>
      <w:r w:rsidR="00891494" w:rsidRPr="00C34D39">
        <w:rPr>
          <w:sz w:val="22"/>
          <w:szCs w:val="22"/>
        </w:rPr>
        <w:t>=</w:t>
      </w:r>
      <w:r w:rsidR="00C34222" w:rsidRPr="00C34D39">
        <w:rPr>
          <w:sz w:val="22"/>
          <w:szCs w:val="22"/>
        </w:rPr>
        <w:t>20</w:t>
      </w:r>
      <w:r w:rsidR="00891494" w:rsidRPr="00C34D39">
        <w:rPr>
          <w:sz w:val="22"/>
          <w:szCs w:val="22"/>
        </w:rPr>
        <w:t>% of final grade)</w:t>
      </w:r>
      <w:r w:rsidR="00D33CDC" w:rsidRPr="00C34D39">
        <w:rPr>
          <w:sz w:val="22"/>
          <w:szCs w:val="22"/>
        </w:rPr>
        <w:br/>
      </w:r>
      <w:r w:rsidR="00D9456F" w:rsidRPr="00C34D39">
        <w:rPr>
          <w:sz w:val="22"/>
          <w:szCs w:val="22"/>
        </w:rPr>
        <w:tab/>
      </w:r>
      <w:r w:rsidR="00773D21" w:rsidRPr="00C34D39">
        <w:rPr>
          <w:sz w:val="22"/>
          <w:szCs w:val="22"/>
        </w:rPr>
        <w:t>2</w:t>
      </w:r>
      <w:r w:rsidR="002550CE" w:rsidRPr="00C34D39">
        <w:rPr>
          <w:sz w:val="22"/>
          <w:szCs w:val="22"/>
        </w:rPr>
        <w:t xml:space="preserve"> short essay</w:t>
      </w:r>
      <w:r w:rsidR="00773D21" w:rsidRPr="00C34D39">
        <w:rPr>
          <w:sz w:val="22"/>
          <w:szCs w:val="22"/>
        </w:rPr>
        <w:t>s</w:t>
      </w:r>
      <w:r w:rsidR="002550CE" w:rsidRPr="00C34D39">
        <w:rPr>
          <w:sz w:val="22"/>
          <w:szCs w:val="22"/>
        </w:rPr>
        <w:t xml:space="preserve"> (10</w:t>
      </w:r>
      <w:r w:rsidR="00891494" w:rsidRPr="00C34D39">
        <w:rPr>
          <w:sz w:val="22"/>
          <w:szCs w:val="22"/>
        </w:rPr>
        <w:t xml:space="preserve"> points</w:t>
      </w:r>
      <w:r w:rsidR="00C1408C" w:rsidRPr="00C34D39">
        <w:rPr>
          <w:sz w:val="22"/>
          <w:szCs w:val="22"/>
        </w:rPr>
        <w:t xml:space="preserve"> each</w:t>
      </w:r>
      <w:r w:rsidR="00891494" w:rsidRPr="00C34D39">
        <w:rPr>
          <w:sz w:val="22"/>
          <w:szCs w:val="22"/>
        </w:rPr>
        <w:t>=</w:t>
      </w:r>
      <w:r w:rsidR="00FF59A7" w:rsidRPr="00C34D39">
        <w:rPr>
          <w:sz w:val="22"/>
          <w:szCs w:val="22"/>
        </w:rPr>
        <w:t>2</w:t>
      </w:r>
      <w:r w:rsidR="002550CE" w:rsidRPr="00C34D39">
        <w:rPr>
          <w:sz w:val="22"/>
          <w:szCs w:val="22"/>
        </w:rPr>
        <w:t>0</w:t>
      </w:r>
      <w:r w:rsidR="00891494" w:rsidRPr="00C34D39">
        <w:rPr>
          <w:sz w:val="22"/>
          <w:szCs w:val="22"/>
        </w:rPr>
        <w:t>% of final grade)</w:t>
      </w:r>
    </w:p>
    <w:p w:rsidR="00891494" w:rsidRPr="00C34D39" w:rsidRDefault="00D9456F" w:rsidP="0068004D">
      <w:pPr>
        <w:pStyle w:val="DefaultText"/>
        <w:spacing w:line="360" w:lineRule="auto"/>
        <w:rPr>
          <w:sz w:val="22"/>
          <w:szCs w:val="22"/>
        </w:rPr>
      </w:pPr>
      <w:r w:rsidRPr="00C34D39">
        <w:rPr>
          <w:sz w:val="22"/>
          <w:szCs w:val="22"/>
        </w:rPr>
        <w:tab/>
      </w:r>
      <w:r w:rsidR="00D33CDC" w:rsidRPr="00C34D39">
        <w:rPr>
          <w:sz w:val="22"/>
          <w:szCs w:val="22"/>
        </w:rPr>
        <w:t>1 oral report  (10 points=10</w:t>
      </w:r>
      <w:r w:rsidR="00891494" w:rsidRPr="00C34D39">
        <w:rPr>
          <w:sz w:val="22"/>
          <w:szCs w:val="22"/>
        </w:rPr>
        <w:t>% of final grade)</w:t>
      </w:r>
    </w:p>
    <w:p w:rsidR="00891494" w:rsidRPr="00C34D39" w:rsidRDefault="00D9456F" w:rsidP="0068004D">
      <w:pPr>
        <w:pStyle w:val="DefaultText"/>
        <w:spacing w:line="360" w:lineRule="auto"/>
        <w:rPr>
          <w:sz w:val="22"/>
          <w:szCs w:val="22"/>
        </w:rPr>
      </w:pPr>
      <w:r w:rsidRPr="00C34D39">
        <w:rPr>
          <w:sz w:val="22"/>
          <w:szCs w:val="22"/>
        </w:rPr>
        <w:tab/>
      </w:r>
      <w:r w:rsidR="00891494" w:rsidRPr="00C34D39">
        <w:rPr>
          <w:sz w:val="22"/>
          <w:szCs w:val="22"/>
        </w:rPr>
        <w:t>1 group presentation (</w:t>
      </w:r>
      <w:r w:rsidR="0068004D" w:rsidRPr="00C34D39">
        <w:rPr>
          <w:sz w:val="22"/>
          <w:szCs w:val="22"/>
        </w:rPr>
        <w:t>15 points=</w:t>
      </w:r>
      <w:r w:rsidR="00773D21" w:rsidRPr="00C34D39">
        <w:rPr>
          <w:sz w:val="22"/>
          <w:szCs w:val="22"/>
        </w:rPr>
        <w:t>15</w:t>
      </w:r>
      <w:r w:rsidR="00891494" w:rsidRPr="00C34D39">
        <w:rPr>
          <w:sz w:val="22"/>
          <w:szCs w:val="22"/>
        </w:rPr>
        <w:t>% of final grade)</w:t>
      </w:r>
    </w:p>
    <w:p w:rsidR="00891494" w:rsidRPr="00C34D39" w:rsidRDefault="00D9456F" w:rsidP="0068004D">
      <w:pPr>
        <w:pStyle w:val="DefaultText"/>
        <w:spacing w:line="360" w:lineRule="auto"/>
        <w:rPr>
          <w:sz w:val="22"/>
          <w:szCs w:val="22"/>
        </w:rPr>
      </w:pPr>
      <w:r w:rsidRPr="00C34D39">
        <w:rPr>
          <w:sz w:val="22"/>
          <w:szCs w:val="22"/>
        </w:rPr>
        <w:tab/>
      </w:r>
      <w:r w:rsidR="00891494" w:rsidRPr="00C34D39">
        <w:rPr>
          <w:sz w:val="22"/>
          <w:szCs w:val="22"/>
        </w:rPr>
        <w:t xml:space="preserve">Class participation </w:t>
      </w:r>
      <w:r w:rsidR="007A10A8" w:rsidRPr="00C34D39">
        <w:rPr>
          <w:sz w:val="22"/>
          <w:szCs w:val="22"/>
        </w:rPr>
        <w:t>in weeks 4-11</w:t>
      </w:r>
      <w:r w:rsidR="00891494" w:rsidRPr="00C34D39">
        <w:rPr>
          <w:sz w:val="22"/>
          <w:szCs w:val="22"/>
        </w:rPr>
        <w:t xml:space="preserve"> (</w:t>
      </w:r>
      <w:r w:rsidR="00773D21" w:rsidRPr="00C34D39">
        <w:rPr>
          <w:sz w:val="22"/>
          <w:szCs w:val="22"/>
        </w:rPr>
        <w:t>10</w:t>
      </w:r>
      <w:r w:rsidR="0068004D" w:rsidRPr="00C34D39">
        <w:rPr>
          <w:sz w:val="22"/>
          <w:szCs w:val="22"/>
        </w:rPr>
        <w:t xml:space="preserve"> points=</w:t>
      </w:r>
      <w:r w:rsidR="00773D21" w:rsidRPr="00C34D39">
        <w:rPr>
          <w:sz w:val="22"/>
          <w:szCs w:val="22"/>
        </w:rPr>
        <w:t>10</w:t>
      </w:r>
      <w:r w:rsidR="00891494" w:rsidRPr="00C34D39">
        <w:rPr>
          <w:sz w:val="22"/>
          <w:szCs w:val="22"/>
        </w:rPr>
        <w:t>% of final grade)</w:t>
      </w:r>
    </w:p>
    <w:p w:rsidR="0052497F" w:rsidRPr="00C34D39" w:rsidRDefault="0052497F" w:rsidP="00891494">
      <w:pPr>
        <w:pStyle w:val="DefaultText"/>
        <w:rPr>
          <w:b/>
          <w:sz w:val="22"/>
          <w:szCs w:val="22"/>
        </w:rPr>
      </w:pPr>
    </w:p>
    <w:p w:rsidR="00891494" w:rsidRPr="00C34D39" w:rsidRDefault="00891494" w:rsidP="00891494">
      <w:pPr>
        <w:pStyle w:val="DefaultText"/>
        <w:rPr>
          <w:sz w:val="22"/>
          <w:szCs w:val="22"/>
        </w:rPr>
      </w:pPr>
      <w:r w:rsidRPr="00C34D39">
        <w:rPr>
          <w:b/>
          <w:sz w:val="22"/>
          <w:szCs w:val="22"/>
        </w:rPr>
        <w:t xml:space="preserve">GRADING SCALE: </w:t>
      </w:r>
      <w:r w:rsidRPr="00C34D39">
        <w:rPr>
          <w:sz w:val="22"/>
          <w:szCs w:val="22"/>
        </w:rPr>
        <w:t>90-100=A, 80-89=B, 70-79=C, 60-69=D, less than 60=F</w:t>
      </w:r>
    </w:p>
    <w:p w:rsidR="00784CDE" w:rsidRPr="00C34D39" w:rsidRDefault="00784CDE" w:rsidP="00891494">
      <w:pPr>
        <w:widowControl w:val="0"/>
        <w:autoSpaceDE w:val="0"/>
        <w:autoSpaceDN w:val="0"/>
        <w:adjustRightInd w:val="0"/>
        <w:rPr>
          <w:rFonts w:ascii="Times New Roman" w:hAnsi="Times New Roman" w:cs="Times New Roman"/>
          <w:b/>
          <w:sz w:val="22"/>
          <w:szCs w:val="22"/>
        </w:rPr>
      </w:pPr>
    </w:p>
    <w:p w:rsidR="00ED1ABF" w:rsidRPr="00C34D39" w:rsidRDefault="00ED1ABF" w:rsidP="00ED1ABF">
      <w:pPr>
        <w:pStyle w:val="DefaultText"/>
        <w:rPr>
          <w:sz w:val="22"/>
          <w:szCs w:val="22"/>
        </w:rPr>
      </w:pPr>
      <w:r w:rsidRPr="00C34D39">
        <w:rPr>
          <w:b/>
          <w:sz w:val="22"/>
          <w:szCs w:val="22"/>
        </w:rPr>
        <w:t>ATTENDANCE IS REQUIRED IN THIS COURSE:</w:t>
      </w:r>
      <w:r w:rsidRPr="00C34D39">
        <w:rPr>
          <w:sz w:val="22"/>
          <w:szCs w:val="22"/>
        </w:rPr>
        <w:t xml:space="preserve"> Because class discussion and in-class assignments make up a significant percentage of the final grade, excessive unexcused absences (more than 2) could result in an unsatisfactory mark. Submit the appropriate documents to the instructor for medical, athletic, or other justified absences. Extended absences away from campus for family, medical, or legal reasons should be reported to Dr. Paul Voss at Georgia Tech Lorraine. The Georgia Tech Office of Student Life in Atlanta also has information: </w:t>
      </w:r>
      <w:hyperlink r:id="rId14" w:history="1">
        <w:r w:rsidRPr="00C34D39">
          <w:rPr>
            <w:rStyle w:val="Hyperlink"/>
            <w:sz w:val="22"/>
            <w:szCs w:val="22"/>
          </w:rPr>
          <w:t>https://studentlife.gatech.edu/content/class-attendance</w:t>
        </w:r>
      </w:hyperlink>
    </w:p>
    <w:p w:rsidR="00360ABB" w:rsidRPr="00C34D39" w:rsidRDefault="00360ABB" w:rsidP="00891494">
      <w:pPr>
        <w:widowControl w:val="0"/>
        <w:autoSpaceDE w:val="0"/>
        <w:autoSpaceDN w:val="0"/>
        <w:adjustRightInd w:val="0"/>
        <w:rPr>
          <w:rFonts w:ascii="Times New Roman" w:hAnsi="Times New Roman" w:cs="Times New Roman"/>
          <w:b/>
          <w:sz w:val="22"/>
          <w:szCs w:val="22"/>
        </w:rPr>
      </w:pPr>
    </w:p>
    <w:p w:rsidR="00A552B6" w:rsidRPr="00C34D39" w:rsidRDefault="00891494" w:rsidP="00891494">
      <w:pPr>
        <w:widowControl w:val="0"/>
        <w:autoSpaceDE w:val="0"/>
        <w:autoSpaceDN w:val="0"/>
        <w:adjustRightInd w:val="0"/>
        <w:rPr>
          <w:rFonts w:ascii="Times New Roman" w:hAnsi="Times New Roman" w:cs="Times New Roman"/>
          <w:b/>
          <w:sz w:val="22"/>
          <w:szCs w:val="22"/>
        </w:rPr>
      </w:pPr>
      <w:r w:rsidRPr="00C34D39">
        <w:rPr>
          <w:rFonts w:ascii="Times New Roman" w:hAnsi="Times New Roman" w:cs="Times New Roman"/>
          <w:b/>
          <w:sz w:val="22"/>
          <w:szCs w:val="22"/>
        </w:rPr>
        <w:t xml:space="preserve">SCHEDULE </w:t>
      </w:r>
    </w:p>
    <w:p w:rsidR="0068004D" w:rsidRPr="00ED1ABF" w:rsidRDefault="00891494" w:rsidP="001568AF">
      <w:pPr>
        <w:widowControl w:val="0"/>
        <w:autoSpaceDE w:val="0"/>
        <w:autoSpaceDN w:val="0"/>
        <w:adjustRightInd w:val="0"/>
        <w:rPr>
          <w:rFonts w:ascii="Times New Roman" w:hAnsi="Times New Roman" w:cs="Times New Roman"/>
          <w:b/>
          <w:sz w:val="22"/>
          <w:szCs w:val="22"/>
        </w:rPr>
      </w:pPr>
      <w:r w:rsidRPr="00C34D39">
        <w:rPr>
          <w:rFonts w:ascii="Times New Roman" w:hAnsi="Times New Roman" w:cs="Times New Roman"/>
          <w:b/>
          <w:i/>
          <w:sz w:val="22"/>
          <w:szCs w:val="22"/>
        </w:rPr>
        <w:t xml:space="preserve">Carol </w:t>
      </w:r>
      <w:proofErr w:type="spellStart"/>
      <w:r w:rsidRPr="00C34D39">
        <w:rPr>
          <w:rFonts w:ascii="Times New Roman" w:hAnsi="Times New Roman" w:cs="Times New Roman"/>
          <w:b/>
          <w:i/>
          <w:sz w:val="22"/>
          <w:szCs w:val="22"/>
        </w:rPr>
        <w:t>Senf</w:t>
      </w:r>
      <w:proofErr w:type="spellEnd"/>
      <w:r w:rsidR="003D4CE0" w:rsidRPr="00C34D39">
        <w:rPr>
          <w:rFonts w:ascii="Times New Roman" w:hAnsi="Times New Roman" w:cs="Times New Roman"/>
          <w:b/>
          <w:i/>
          <w:sz w:val="22"/>
          <w:szCs w:val="22"/>
        </w:rPr>
        <w:t xml:space="preserve">   </w:t>
      </w:r>
    </w:p>
    <w:p w:rsidR="00765D80" w:rsidRPr="00C34D39" w:rsidRDefault="00266829" w:rsidP="00765D80">
      <w:pPr>
        <w:rPr>
          <w:rFonts w:ascii="Times New Roman" w:hAnsi="Times New Roman" w:cs="Times New Roman"/>
          <w:i/>
          <w:sz w:val="22"/>
          <w:szCs w:val="22"/>
        </w:rPr>
      </w:pPr>
      <w:r w:rsidRPr="00C34D39">
        <w:rPr>
          <w:rFonts w:ascii="Times New Roman" w:hAnsi="Times New Roman" w:cs="Times New Roman"/>
          <w:b/>
          <w:i/>
          <w:sz w:val="22"/>
          <w:szCs w:val="22"/>
        </w:rPr>
        <w:t>Week</w:t>
      </w:r>
      <w:r w:rsidR="00D33CDC" w:rsidRPr="00C34D39">
        <w:rPr>
          <w:rFonts w:ascii="Times New Roman" w:hAnsi="Times New Roman" w:cs="Times New Roman"/>
          <w:b/>
          <w:i/>
          <w:sz w:val="22"/>
          <w:szCs w:val="22"/>
        </w:rPr>
        <w:t>s</w:t>
      </w:r>
      <w:r w:rsidRPr="00C34D39">
        <w:rPr>
          <w:rFonts w:ascii="Times New Roman" w:hAnsi="Times New Roman" w:cs="Times New Roman"/>
          <w:b/>
          <w:i/>
          <w:sz w:val="22"/>
          <w:szCs w:val="22"/>
        </w:rPr>
        <w:t xml:space="preserve"> 1</w:t>
      </w:r>
      <w:r w:rsidR="00D33CDC" w:rsidRPr="00C34D39">
        <w:rPr>
          <w:rFonts w:ascii="Times New Roman" w:hAnsi="Times New Roman" w:cs="Times New Roman"/>
          <w:b/>
          <w:i/>
          <w:sz w:val="22"/>
          <w:szCs w:val="22"/>
        </w:rPr>
        <w:t>-</w:t>
      </w:r>
      <w:r w:rsidR="00360ABB" w:rsidRPr="00C34D39">
        <w:rPr>
          <w:rFonts w:ascii="Times New Roman" w:hAnsi="Times New Roman" w:cs="Times New Roman"/>
          <w:b/>
          <w:i/>
          <w:sz w:val="22"/>
          <w:szCs w:val="22"/>
        </w:rPr>
        <w:t>3</w:t>
      </w:r>
      <w:r w:rsidRPr="00C34D39">
        <w:rPr>
          <w:rFonts w:ascii="Times New Roman" w:hAnsi="Times New Roman" w:cs="Times New Roman"/>
          <w:b/>
          <w:i/>
          <w:sz w:val="22"/>
          <w:szCs w:val="22"/>
        </w:rPr>
        <w:t xml:space="preserve"> Industrialism</w:t>
      </w:r>
    </w:p>
    <w:p w:rsidR="000011B4" w:rsidRPr="00C34D39" w:rsidRDefault="00D33CDC" w:rsidP="003D4CE0">
      <w:pPr>
        <w:rPr>
          <w:rFonts w:ascii="Times New Roman" w:hAnsi="Times New Roman" w:cs="Times New Roman"/>
          <w:sz w:val="22"/>
          <w:szCs w:val="22"/>
        </w:rPr>
      </w:pPr>
      <w:r w:rsidRPr="00C34D39">
        <w:rPr>
          <w:rFonts w:ascii="Times New Roman" w:hAnsi="Times New Roman" w:cs="Times New Roman"/>
          <w:sz w:val="22"/>
          <w:szCs w:val="22"/>
        </w:rPr>
        <w:tab/>
      </w:r>
      <w:r w:rsidR="00C30F9B" w:rsidRPr="00C34D39">
        <w:rPr>
          <w:rFonts w:ascii="Times New Roman" w:hAnsi="Times New Roman" w:cs="Times New Roman"/>
          <w:sz w:val="22"/>
          <w:szCs w:val="22"/>
        </w:rPr>
        <w:t>Th 5/16</w:t>
      </w:r>
      <w:r w:rsidR="00C30F9B" w:rsidRPr="00C34D39">
        <w:rPr>
          <w:rFonts w:ascii="Times New Roman" w:hAnsi="Times New Roman" w:cs="Times New Roman"/>
          <w:sz w:val="22"/>
          <w:szCs w:val="22"/>
        </w:rPr>
        <w:tab/>
      </w:r>
      <w:r w:rsidR="006F5ECF" w:rsidRPr="00C34D39">
        <w:rPr>
          <w:rFonts w:ascii="Times New Roman" w:hAnsi="Times New Roman" w:cs="Times New Roman"/>
          <w:sz w:val="22"/>
          <w:szCs w:val="22"/>
        </w:rPr>
        <w:t xml:space="preserve"> </w:t>
      </w:r>
      <w:r w:rsidR="00765D80" w:rsidRPr="00C34D39">
        <w:rPr>
          <w:rFonts w:ascii="Times New Roman" w:hAnsi="Times New Roman" w:cs="Times New Roman"/>
          <w:sz w:val="22"/>
          <w:szCs w:val="22"/>
        </w:rPr>
        <w:t xml:space="preserve">Engels, </w:t>
      </w:r>
      <w:r w:rsidR="00765D80" w:rsidRPr="00C34D39">
        <w:rPr>
          <w:rFonts w:ascii="Times New Roman" w:hAnsi="Times New Roman" w:cs="Times New Roman"/>
          <w:i/>
          <w:sz w:val="22"/>
          <w:szCs w:val="22"/>
        </w:rPr>
        <w:t>Condition of the Working Class in England</w:t>
      </w:r>
      <w:r w:rsidR="00266829" w:rsidRPr="00C34D39">
        <w:rPr>
          <w:rFonts w:ascii="Times New Roman" w:hAnsi="Times New Roman" w:cs="Times New Roman"/>
          <w:i/>
          <w:sz w:val="22"/>
          <w:szCs w:val="22"/>
        </w:rPr>
        <w:t xml:space="preserve"> </w:t>
      </w:r>
      <w:r w:rsidR="00266829" w:rsidRPr="00C34D39">
        <w:rPr>
          <w:rFonts w:ascii="Times New Roman" w:hAnsi="Times New Roman" w:cs="Times New Roman"/>
          <w:sz w:val="22"/>
          <w:szCs w:val="22"/>
        </w:rPr>
        <w:t>(pdf)</w:t>
      </w:r>
      <w:r w:rsidR="003D4CE0" w:rsidRPr="00C34D39">
        <w:rPr>
          <w:rFonts w:ascii="Times New Roman" w:hAnsi="Times New Roman" w:cs="Times New Roman"/>
          <w:sz w:val="22"/>
          <w:szCs w:val="22"/>
        </w:rPr>
        <w:br/>
      </w:r>
      <w:r w:rsidR="003D4CE0" w:rsidRPr="00C34D39">
        <w:rPr>
          <w:rFonts w:ascii="Times New Roman" w:hAnsi="Times New Roman" w:cs="Times New Roman"/>
          <w:sz w:val="22"/>
          <w:szCs w:val="22"/>
        </w:rPr>
        <w:tab/>
      </w:r>
      <w:r w:rsidR="003D4CE0" w:rsidRPr="00C34D39">
        <w:rPr>
          <w:rFonts w:ascii="Times New Roman" w:hAnsi="Times New Roman" w:cs="Times New Roman"/>
          <w:sz w:val="22"/>
          <w:szCs w:val="22"/>
        </w:rPr>
        <w:tab/>
      </w:r>
      <w:r w:rsidR="000011B4" w:rsidRPr="00C34D39">
        <w:rPr>
          <w:rFonts w:ascii="Times New Roman" w:hAnsi="Times New Roman" w:cs="Times New Roman"/>
          <w:sz w:val="22"/>
          <w:szCs w:val="22"/>
        </w:rPr>
        <w:t xml:space="preserve">Sign up for </w:t>
      </w:r>
      <w:r w:rsidR="003D4CE0" w:rsidRPr="00C34D39">
        <w:rPr>
          <w:rFonts w:ascii="Times New Roman" w:hAnsi="Times New Roman" w:cs="Times New Roman"/>
          <w:sz w:val="22"/>
          <w:szCs w:val="22"/>
        </w:rPr>
        <w:t>Oral Leadership Assignment</w:t>
      </w:r>
      <w:r w:rsidR="00C1408C" w:rsidRPr="00C34D39">
        <w:rPr>
          <w:rFonts w:ascii="Times New Roman" w:hAnsi="Times New Roman" w:cs="Times New Roman"/>
          <w:sz w:val="22"/>
          <w:szCs w:val="22"/>
        </w:rPr>
        <w:t xml:space="preserve"> (see R:)</w:t>
      </w:r>
    </w:p>
    <w:p w:rsidR="003D4CE0" w:rsidRPr="00C34D39" w:rsidRDefault="003D4CE0" w:rsidP="003D4CE0">
      <w:pPr>
        <w:rPr>
          <w:rFonts w:ascii="Times New Roman" w:hAnsi="Times New Roman" w:cs="Times New Roman"/>
          <w:sz w:val="22"/>
          <w:szCs w:val="22"/>
        </w:rPr>
      </w:pPr>
    </w:p>
    <w:p w:rsidR="00C1408C" w:rsidRPr="00C34D39" w:rsidRDefault="00C30F9B" w:rsidP="00C1408C">
      <w:pPr>
        <w:ind w:left="1440" w:hanging="720"/>
        <w:rPr>
          <w:rFonts w:ascii="Times New Roman" w:hAnsi="Times New Roman" w:cs="Times New Roman"/>
          <w:sz w:val="22"/>
          <w:szCs w:val="22"/>
        </w:rPr>
      </w:pPr>
      <w:r w:rsidRPr="00C34D39">
        <w:rPr>
          <w:rFonts w:ascii="Times New Roman" w:hAnsi="Times New Roman" w:cs="Times New Roman"/>
          <w:sz w:val="22"/>
          <w:szCs w:val="22"/>
        </w:rPr>
        <w:t>F 5/17</w:t>
      </w:r>
      <w:r w:rsidR="00D33CDC" w:rsidRPr="00C34D39">
        <w:rPr>
          <w:rFonts w:ascii="Times New Roman" w:hAnsi="Times New Roman" w:cs="Times New Roman"/>
          <w:sz w:val="22"/>
          <w:szCs w:val="22"/>
        </w:rPr>
        <w:tab/>
      </w:r>
      <w:r w:rsidRPr="00C34D39">
        <w:rPr>
          <w:rFonts w:ascii="Times New Roman" w:hAnsi="Times New Roman" w:cs="Times New Roman"/>
          <w:sz w:val="22"/>
          <w:szCs w:val="22"/>
        </w:rPr>
        <w:t xml:space="preserve"> </w:t>
      </w:r>
      <w:r w:rsidR="00266829" w:rsidRPr="00C34D39">
        <w:rPr>
          <w:rFonts w:ascii="Times New Roman" w:hAnsi="Times New Roman" w:cs="Times New Roman"/>
          <w:sz w:val="22"/>
          <w:szCs w:val="22"/>
        </w:rPr>
        <w:t xml:space="preserve">Engels, </w:t>
      </w:r>
      <w:r w:rsidR="00765D80" w:rsidRPr="00C34D39">
        <w:rPr>
          <w:rFonts w:ascii="Times New Roman" w:hAnsi="Times New Roman" w:cs="Times New Roman"/>
          <w:i/>
          <w:sz w:val="22"/>
          <w:szCs w:val="22"/>
        </w:rPr>
        <w:t>Condition of the Working Class</w:t>
      </w:r>
      <w:r w:rsidR="00266829" w:rsidRPr="00C34D39">
        <w:rPr>
          <w:rFonts w:ascii="Times New Roman" w:hAnsi="Times New Roman" w:cs="Times New Roman"/>
          <w:i/>
          <w:sz w:val="22"/>
          <w:szCs w:val="22"/>
        </w:rPr>
        <w:t xml:space="preserve"> </w:t>
      </w:r>
      <w:r w:rsidR="00266829" w:rsidRPr="00C34D39">
        <w:rPr>
          <w:rFonts w:ascii="Times New Roman" w:hAnsi="Times New Roman" w:cs="Times New Roman"/>
          <w:sz w:val="22"/>
          <w:szCs w:val="22"/>
        </w:rPr>
        <w:t>(</w:t>
      </w:r>
      <w:r w:rsidR="00765D80" w:rsidRPr="00C34D39">
        <w:rPr>
          <w:rFonts w:ascii="Times New Roman" w:hAnsi="Times New Roman" w:cs="Times New Roman"/>
          <w:sz w:val="22"/>
          <w:szCs w:val="22"/>
        </w:rPr>
        <w:t>pdf</w:t>
      </w:r>
      <w:r w:rsidR="00266829" w:rsidRPr="00C34D39">
        <w:rPr>
          <w:rFonts w:ascii="Times New Roman" w:hAnsi="Times New Roman" w:cs="Times New Roman"/>
          <w:sz w:val="22"/>
          <w:szCs w:val="22"/>
        </w:rPr>
        <w:t>)</w:t>
      </w:r>
      <w:r w:rsidR="00C1408C" w:rsidRPr="00C34D39">
        <w:rPr>
          <w:rFonts w:ascii="Times New Roman" w:hAnsi="Times New Roman" w:cs="Times New Roman"/>
          <w:sz w:val="22"/>
          <w:szCs w:val="22"/>
        </w:rPr>
        <w:br/>
        <w:t>R: Corn Laws</w:t>
      </w:r>
    </w:p>
    <w:p w:rsidR="00C1408C" w:rsidRPr="00C34D39" w:rsidRDefault="00C1408C" w:rsidP="00C1408C">
      <w:pPr>
        <w:ind w:left="720" w:firstLine="720"/>
        <w:rPr>
          <w:rFonts w:ascii="Times New Roman" w:hAnsi="Times New Roman" w:cs="Times New Roman"/>
          <w:sz w:val="22"/>
          <w:szCs w:val="22"/>
        </w:rPr>
      </w:pPr>
      <w:r w:rsidRPr="00C34D39">
        <w:rPr>
          <w:rFonts w:ascii="Times New Roman" w:hAnsi="Times New Roman" w:cs="Times New Roman"/>
          <w:sz w:val="22"/>
          <w:szCs w:val="22"/>
        </w:rPr>
        <w:t>R: Poor Law of 1834</w:t>
      </w:r>
    </w:p>
    <w:p w:rsidR="00C1408C" w:rsidRPr="00C34D39" w:rsidRDefault="00C1408C" w:rsidP="00C1408C">
      <w:pPr>
        <w:ind w:left="720" w:firstLine="720"/>
        <w:rPr>
          <w:rFonts w:ascii="Times New Roman" w:hAnsi="Times New Roman" w:cs="Times New Roman"/>
          <w:sz w:val="22"/>
          <w:szCs w:val="22"/>
        </w:rPr>
      </w:pPr>
      <w:r w:rsidRPr="00C34D39">
        <w:rPr>
          <w:rFonts w:ascii="Times New Roman" w:hAnsi="Times New Roman" w:cs="Times New Roman"/>
          <w:sz w:val="22"/>
          <w:szCs w:val="22"/>
        </w:rPr>
        <w:t>R: Hungry Forties</w:t>
      </w:r>
    </w:p>
    <w:p w:rsidR="00C1408C" w:rsidRPr="00C34D39" w:rsidRDefault="00C1408C" w:rsidP="00C1408C">
      <w:pPr>
        <w:ind w:left="720" w:firstLine="720"/>
        <w:rPr>
          <w:rFonts w:ascii="Times New Roman" w:hAnsi="Times New Roman" w:cs="Times New Roman"/>
          <w:sz w:val="22"/>
          <w:szCs w:val="22"/>
        </w:rPr>
      </w:pPr>
      <w:r w:rsidRPr="00C34D39">
        <w:rPr>
          <w:rFonts w:ascii="Times New Roman" w:hAnsi="Times New Roman" w:cs="Times New Roman"/>
          <w:sz w:val="22"/>
          <w:szCs w:val="22"/>
        </w:rPr>
        <w:t>R: Irish Potato Famine</w:t>
      </w:r>
    </w:p>
    <w:p w:rsidR="00C1408C" w:rsidRPr="00C34D39" w:rsidRDefault="00C1408C" w:rsidP="00C1408C">
      <w:pPr>
        <w:ind w:left="720" w:firstLine="720"/>
        <w:rPr>
          <w:rFonts w:ascii="Times New Roman" w:hAnsi="Times New Roman" w:cs="Times New Roman"/>
          <w:sz w:val="22"/>
          <w:szCs w:val="22"/>
        </w:rPr>
      </w:pPr>
      <w:r w:rsidRPr="00C34D39">
        <w:rPr>
          <w:rFonts w:ascii="Times New Roman" w:hAnsi="Times New Roman" w:cs="Times New Roman"/>
          <w:sz w:val="22"/>
          <w:szCs w:val="22"/>
        </w:rPr>
        <w:t>R: Reform Bill of 1832</w:t>
      </w:r>
    </w:p>
    <w:p w:rsidR="003D4CE0" w:rsidRPr="00C34D39" w:rsidRDefault="003D4CE0" w:rsidP="003D4CE0">
      <w:pPr>
        <w:rPr>
          <w:rFonts w:ascii="Times New Roman" w:hAnsi="Times New Roman" w:cs="Times New Roman"/>
          <w:sz w:val="22"/>
          <w:szCs w:val="22"/>
        </w:rPr>
      </w:pPr>
    </w:p>
    <w:p w:rsidR="00C1408C" w:rsidRPr="00C34D39" w:rsidRDefault="00765D80" w:rsidP="00C1408C">
      <w:pPr>
        <w:rPr>
          <w:rFonts w:ascii="Times New Roman" w:hAnsi="Times New Roman" w:cs="Times New Roman"/>
          <w:sz w:val="22"/>
          <w:szCs w:val="22"/>
        </w:rPr>
      </w:pPr>
      <w:r w:rsidRPr="00C34D39">
        <w:rPr>
          <w:rFonts w:ascii="Times New Roman" w:hAnsi="Times New Roman" w:cs="Times New Roman"/>
          <w:i/>
          <w:sz w:val="22"/>
          <w:szCs w:val="22"/>
        </w:rPr>
        <w:tab/>
      </w:r>
      <w:r w:rsidR="00C30F9B" w:rsidRPr="00C34D39">
        <w:rPr>
          <w:rFonts w:ascii="Times New Roman" w:hAnsi="Times New Roman" w:cs="Times New Roman"/>
          <w:sz w:val="22"/>
          <w:szCs w:val="22"/>
        </w:rPr>
        <w:t xml:space="preserve">M 5/20 </w:t>
      </w:r>
      <w:r w:rsidR="00C30F9B" w:rsidRPr="00C34D39">
        <w:rPr>
          <w:rFonts w:ascii="Times New Roman" w:hAnsi="Times New Roman" w:cs="Times New Roman"/>
          <w:sz w:val="22"/>
          <w:szCs w:val="22"/>
        </w:rPr>
        <w:tab/>
      </w:r>
      <w:r w:rsidRPr="00C34D39">
        <w:rPr>
          <w:rFonts w:ascii="Times New Roman" w:hAnsi="Times New Roman" w:cs="Times New Roman"/>
          <w:sz w:val="22"/>
          <w:szCs w:val="22"/>
        </w:rPr>
        <w:t>Elizabeth Gask</w:t>
      </w:r>
      <w:r w:rsidR="00266829" w:rsidRPr="00C34D39">
        <w:rPr>
          <w:rFonts w:ascii="Times New Roman" w:hAnsi="Times New Roman" w:cs="Times New Roman"/>
          <w:sz w:val="22"/>
          <w:szCs w:val="22"/>
        </w:rPr>
        <w:t>ell, “Libbie Marsh’s Three Eras</w:t>
      </w:r>
      <w:r w:rsidRPr="00C34D39">
        <w:rPr>
          <w:rFonts w:ascii="Times New Roman" w:hAnsi="Times New Roman" w:cs="Times New Roman"/>
          <w:sz w:val="22"/>
          <w:szCs w:val="22"/>
        </w:rPr>
        <w:t xml:space="preserve">” </w:t>
      </w:r>
      <w:r w:rsidR="00266829" w:rsidRPr="00C34D39">
        <w:rPr>
          <w:rFonts w:ascii="Times New Roman" w:hAnsi="Times New Roman" w:cs="Times New Roman"/>
          <w:sz w:val="22"/>
          <w:szCs w:val="22"/>
        </w:rPr>
        <w:t>(</w:t>
      </w:r>
      <w:r w:rsidRPr="00C34D39">
        <w:rPr>
          <w:rFonts w:ascii="Times New Roman" w:hAnsi="Times New Roman" w:cs="Times New Roman"/>
          <w:sz w:val="22"/>
          <w:szCs w:val="22"/>
        </w:rPr>
        <w:t>pdf</w:t>
      </w:r>
      <w:r w:rsidR="00266829" w:rsidRPr="00C34D39">
        <w:rPr>
          <w:rFonts w:ascii="Times New Roman" w:hAnsi="Times New Roman" w:cs="Times New Roman"/>
          <w:sz w:val="22"/>
          <w:szCs w:val="22"/>
        </w:rPr>
        <w:t>)</w:t>
      </w:r>
      <w:r w:rsidR="00C1408C" w:rsidRPr="00C34D39">
        <w:rPr>
          <w:rFonts w:ascii="Times New Roman" w:hAnsi="Times New Roman" w:cs="Times New Roman"/>
          <w:sz w:val="22"/>
          <w:szCs w:val="22"/>
        </w:rPr>
        <w:br/>
      </w:r>
      <w:r w:rsidR="00C1408C" w:rsidRPr="00C34D39">
        <w:rPr>
          <w:rFonts w:ascii="Times New Roman" w:hAnsi="Times New Roman" w:cs="Times New Roman"/>
          <w:sz w:val="22"/>
          <w:szCs w:val="22"/>
        </w:rPr>
        <w:tab/>
      </w:r>
      <w:r w:rsidR="00C1408C" w:rsidRPr="00C34D39">
        <w:rPr>
          <w:rFonts w:ascii="Times New Roman" w:hAnsi="Times New Roman" w:cs="Times New Roman"/>
          <w:sz w:val="22"/>
          <w:szCs w:val="22"/>
        </w:rPr>
        <w:tab/>
        <w:t>R: Whitsuntide</w:t>
      </w:r>
    </w:p>
    <w:p w:rsidR="00C1408C" w:rsidRPr="00C34D39" w:rsidRDefault="00C1408C" w:rsidP="00C1408C">
      <w:pPr>
        <w:ind w:left="720" w:firstLine="720"/>
        <w:rPr>
          <w:rFonts w:ascii="Times New Roman" w:hAnsi="Times New Roman" w:cs="Times New Roman"/>
          <w:sz w:val="22"/>
          <w:szCs w:val="22"/>
        </w:rPr>
      </w:pPr>
      <w:r w:rsidRPr="00C34D39">
        <w:rPr>
          <w:rFonts w:ascii="Times New Roman" w:hAnsi="Times New Roman" w:cs="Times New Roman"/>
          <w:sz w:val="22"/>
          <w:szCs w:val="22"/>
        </w:rPr>
        <w:t xml:space="preserve">R: </w:t>
      </w:r>
      <w:proofErr w:type="spellStart"/>
      <w:r w:rsidRPr="00C34D39">
        <w:rPr>
          <w:rFonts w:ascii="Times New Roman" w:hAnsi="Times New Roman" w:cs="Times New Roman"/>
          <w:sz w:val="22"/>
          <w:szCs w:val="22"/>
        </w:rPr>
        <w:t>Michaelmas</w:t>
      </w:r>
      <w:proofErr w:type="spellEnd"/>
    </w:p>
    <w:p w:rsidR="00C1408C" w:rsidRPr="00C34D39" w:rsidRDefault="00C1408C" w:rsidP="00C1408C">
      <w:pPr>
        <w:ind w:left="720" w:firstLine="720"/>
        <w:rPr>
          <w:rFonts w:ascii="Times New Roman" w:hAnsi="Times New Roman" w:cs="Times New Roman"/>
          <w:sz w:val="22"/>
          <w:szCs w:val="22"/>
        </w:rPr>
      </w:pPr>
      <w:r w:rsidRPr="00C34D39">
        <w:rPr>
          <w:rFonts w:ascii="Times New Roman" w:hAnsi="Times New Roman" w:cs="Times New Roman"/>
          <w:sz w:val="22"/>
          <w:szCs w:val="22"/>
        </w:rPr>
        <w:t>R: Victorian Seamstress</w:t>
      </w:r>
    </w:p>
    <w:p w:rsidR="00C1408C" w:rsidRPr="00C34D39" w:rsidRDefault="00C1408C" w:rsidP="00C1408C">
      <w:pPr>
        <w:ind w:left="720" w:firstLine="720"/>
        <w:rPr>
          <w:rFonts w:ascii="Times New Roman" w:hAnsi="Times New Roman" w:cs="Times New Roman"/>
          <w:sz w:val="22"/>
          <w:szCs w:val="22"/>
        </w:rPr>
      </w:pPr>
      <w:r w:rsidRPr="00C34D39">
        <w:rPr>
          <w:rFonts w:ascii="Times New Roman" w:hAnsi="Times New Roman" w:cs="Times New Roman"/>
          <w:sz w:val="22"/>
          <w:szCs w:val="22"/>
        </w:rPr>
        <w:t>R: Victorian Washerwoman</w:t>
      </w:r>
    </w:p>
    <w:p w:rsidR="00C1408C" w:rsidRPr="00C34D39" w:rsidRDefault="00C1408C" w:rsidP="00C1408C">
      <w:pPr>
        <w:ind w:left="720" w:firstLine="720"/>
        <w:rPr>
          <w:rFonts w:ascii="Times New Roman" w:hAnsi="Times New Roman" w:cs="Times New Roman"/>
          <w:sz w:val="22"/>
          <w:szCs w:val="22"/>
        </w:rPr>
      </w:pPr>
      <w:r w:rsidRPr="00C34D39">
        <w:rPr>
          <w:rFonts w:ascii="Times New Roman" w:hAnsi="Times New Roman" w:cs="Times New Roman"/>
          <w:sz w:val="22"/>
          <w:szCs w:val="22"/>
        </w:rPr>
        <w:t>R: Libbie Marsh</w:t>
      </w:r>
    </w:p>
    <w:p w:rsidR="003D4CE0" w:rsidRPr="00C34D39" w:rsidRDefault="003D4CE0" w:rsidP="003D4CE0">
      <w:pPr>
        <w:rPr>
          <w:rFonts w:ascii="Times New Roman" w:hAnsi="Times New Roman" w:cs="Times New Roman"/>
          <w:sz w:val="22"/>
          <w:szCs w:val="22"/>
        </w:rPr>
      </w:pPr>
    </w:p>
    <w:p w:rsidR="00C1408C" w:rsidRPr="00C34D39" w:rsidRDefault="00C30F9B" w:rsidP="00C1408C">
      <w:pPr>
        <w:ind w:left="720"/>
        <w:rPr>
          <w:rFonts w:ascii="Times New Roman" w:hAnsi="Times New Roman" w:cs="Times New Roman"/>
          <w:sz w:val="22"/>
          <w:szCs w:val="22"/>
        </w:rPr>
      </w:pPr>
      <w:r w:rsidRPr="00C34D39">
        <w:rPr>
          <w:rFonts w:ascii="Times New Roman" w:hAnsi="Times New Roman" w:cs="Times New Roman"/>
          <w:sz w:val="22"/>
          <w:szCs w:val="22"/>
        </w:rPr>
        <w:t xml:space="preserve">T 5/21   </w:t>
      </w:r>
      <w:r w:rsidR="00266829" w:rsidRPr="00C34D39">
        <w:rPr>
          <w:rFonts w:ascii="Times New Roman" w:hAnsi="Times New Roman" w:cs="Times New Roman"/>
          <w:sz w:val="22"/>
          <w:szCs w:val="22"/>
        </w:rPr>
        <w:t>Gaskell, “Libbie Marsh’s Three Eras</w:t>
      </w:r>
      <w:r w:rsidR="00765D80" w:rsidRPr="00C34D39">
        <w:rPr>
          <w:rFonts w:ascii="Times New Roman" w:hAnsi="Times New Roman" w:cs="Times New Roman"/>
          <w:sz w:val="22"/>
          <w:szCs w:val="22"/>
        </w:rPr>
        <w:t>”</w:t>
      </w:r>
      <w:r w:rsidR="00C1408C" w:rsidRPr="00C34D39">
        <w:rPr>
          <w:rFonts w:ascii="Times New Roman" w:hAnsi="Times New Roman" w:cs="Times New Roman"/>
          <w:sz w:val="22"/>
          <w:szCs w:val="22"/>
        </w:rPr>
        <w:br/>
        <w:t xml:space="preserve">             R: Cholera Epidemics</w:t>
      </w:r>
    </w:p>
    <w:p w:rsidR="00C1408C" w:rsidRPr="00C34D39" w:rsidRDefault="00C1408C" w:rsidP="00C1408C">
      <w:pPr>
        <w:ind w:left="720" w:firstLine="720"/>
        <w:rPr>
          <w:rFonts w:ascii="Times New Roman" w:hAnsi="Times New Roman" w:cs="Times New Roman"/>
          <w:sz w:val="22"/>
          <w:szCs w:val="22"/>
        </w:rPr>
      </w:pPr>
      <w:r w:rsidRPr="00C34D39">
        <w:rPr>
          <w:rFonts w:ascii="Times New Roman" w:hAnsi="Times New Roman" w:cs="Times New Roman"/>
          <w:sz w:val="22"/>
          <w:szCs w:val="22"/>
        </w:rPr>
        <w:t>R: Rickets</w:t>
      </w:r>
    </w:p>
    <w:p w:rsidR="00C1408C" w:rsidRPr="00C34D39" w:rsidRDefault="00C1408C" w:rsidP="00C1408C">
      <w:pPr>
        <w:ind w:left="720" w:firstLine="720"/>
        <w:rPr>
          <w:rFonts w:ascii="Times New Roman" w:hAnsi="Times New Roman" w:cs="Times New Roman"/>
          <w:sz w:val="22"/>
          <w:szCs w:val="22"/>
        </w:rPr>
      </w:pPr>
      <w:r w:rsidRPr="00C34D39">
        <w:rPr>
          <w:rFonts w:ascii="Times New Roman" w:hAnsi="Times New Roman" w:cs="Times New Roman"/>
          <w:sz w:val="22"/>
          <w:szCs w:val="22"/>
        </w:rPr>
        <w:t>R: Water bo</w:t>
      </w:r>
      <w:r w:rsidR="004C092E" w:rsidRPr="00C34D39">
        <w:rPr>
          <w:rFonts w:ascii="Times New Roman" w:hAnsi="Times New Roman" w:cs="Times New Roman"/>
          <w:sz w:val="22"/>
          <w:szCs w:val="22"/>
        </w:rPr>
        <w:t>r</w:t>
      </w:r>
      <w:r w:rsidRPr="00C34D39">
        <w:rPr>
          <w:rFonts w:ascii="Times New Roman" w:hAnsi="Times New Roman" w:cs="Times New Roman"/>
          <w:sz w:val="22"/>
          <w:szCs w:val="22"/>
        </w:rPr>
        <w:t>n</w:t>
      </w:r>
      <w:r w:rsidR="004C092E" w:rsidRPr="00C34D39">
        <w:rPr>
          <w:rFonts w:ascii="Times New Roman" w:hAnsi="Times New Roman" w:cs="Times New Roman"/>
          <w:sz w:val="22"/>
          <w:szCs w:val="22"/>
        </w:rPr>
        <w:t>e</w:t>
      </w:r>
      <w:r w:rsidRPr="00C34D39">
        <w:rPr>
          <w:rFonts w:ascii="Times New Roman" w:hAnsi="Times New Roman" w:cs="Times New Roman"/>
          <w:sz w:val="22"/>
          <w:szCs w:val="22"/>
        </w:rPr>
        <w:t xml:space="preserve"> illnesses such as typhus and typhoid</w:t>
      </w:r>
    </w:p>
    <w:p w:rsidR="00C1408C" w:rsidRPr="00C34D39" w:rsidRDefault="00C1408C" w:rsidP="00C1408C">
      <w:pPr>
        <w:ind w:left="720" w:firstLine="720"/>
        <w:rPr>
          <w:rFonts w:ascii="Times New Roman" w:hAnsi="Times New Roman" w:cs="Times New Roman"/>
          <w:sz w:val="22"/>
          <w:szCs w:val="22"/>
        </w:rPr>
      </w:pPr>
      <w:r w:rsidRPr="00C34D39">
        <w:rPr>
          <w:rFonts w:ascii="Times New Roman" w:hAnsi="Times New Roman" w:cs="Times New Roman"/>
          <w:sz w:val="22"/>
          <w:szCs w:val="22"/>
        </w:rPr>
        <w:t>R: Ann Dixon</w:t>
      </w:r>
    </w:p>
    <w:p w:rsidR="00765D80" w:rsidRPr="00C34D39" w:rsidRDefault="00C1408C" w:rsidP="00ED1ABF">
      <w:pPr>
        <w:ind w:left="720" w:firstLine="720"/>
        <w:rPr>
          <w:rFonts w:ascii="Times New Roman" w:hAnsi="Times New Roman" w:cs="Times New Roman"/>
          <w:sz w:val="22"/>
          <w:szCs w:val="22"/>
        </w:rPr>
      </w:pPr>
      <w:r w:rsidRPr="00C34D39">
        <w:rPr>
          <w:rFonts w:ascii="Times New Roman" w:hAnsi="Times New Roman" w:cs="Times New Roman"/>
          <w:sz w:val="22"/>
          <w:szCs w:val="22"/>
        </w:rPr>
        <w:t>R: Margaret Hall</w:t>
      </w:r>
    </w:p>
    <w:p w:rsidR="003D4CE0" w:rsidRPr="00C34D39" w:rsidRDefault="003D4CE0" w:rsidP="003D4CE0">
      <w:pPr>
        <w:rPr>
          <w:rFonts w:ascii="Times New Roman" w:hAnsi="Times New Roman" w:cs="Times New Roman"/>
          <w:sz w:val="22"/>
          <w:szCs w:val="22"/>
        </w:rPr>
      </w:pPr>
    </w:p>
    <w:p w:rsidR="00C1408C" w:rsidRPr="00C34D39" w:rsidRDefault="00765D80" w:rsidP="00C1408C">
      <w:pPr>
        <w:rPr>
          <w:rFonts w:ascii="Times New Roman" w:hAnsi="Times New Roman" w:cs="Times New Roman"/>
          <w:sz w:val="22"/>
          <w:szCs w:val="22"/>
        </w:rPr>
      </w:pPr>
      <w:r w:rsidRPr="00C34D39">
        <w:rPr>
          <w:rFonts w:ascii="Times New Roman" w:hAnsi="Times New Roman" w:cs="Times New Roman"/>
          <w:sz w:val="22"/>
          <w:szCs w:val="22"/>
        </w:rPr>
        <w:tab/>
      </w:r>
      <w:r w:rsidR="00D72406">
        <w:rPr>
          <w:rFonts w:ascii="Times New Roman" w:hAnsi="Times New Roman" w:cs="Times New Roman"/>
          <w:sz w:val="22"/>
          <w:szCs w:val="22"/>
        </w:rPr>
        <w:t xml:space="preserve">W 5/22 </w:t>
      </w:r>
      <w:r w:rsidRPr="00C34D39">
        <w:rPr>
          <w:rFonts w:ascii="Times New Roman" w:hAnsi="Times New Roman" w:cs="Times New Roman"/>
          <w:sz w:val="22"/>
          <w:szCs w:val="22"/>
        </w:rPr>
        <w:t xml:space="preserve">Charles Dickens, </w:t>
      </w:r>
      <w:r w:rsidRPr="00C34D39">
        <w:rPr>
          <w:rFonts w:ascii="Times New Roman" w:hAnsi="Times New Roman" w:cs="Times New Roman"/>
          <w:i/>
          <w:sz w:val="22"/>
          <w:szCs w:val="22"/>
        </w:rPr>
        <w:t>Hard Times</w:t>
      </w:r>
      <w:r w:rsidR="00C1408C" w:rsidRPr="00C34D39">
        <w:rPr>
          <w:rFonts w:ascii="Times New Roman" w:hAnsi="Times New Roman" w:cs="Times New Roman"/>
          <w:i/>
          <w:sz w:val="22"/>
          <w:szCs w:val="22"/>
        </w:rPr>
        <w:br/>
      </w:r>
      <w:r w:rsidR="00C1408C" w:rsidRPr="00C34D39">
        <w:rPr>
          <w:rFonts w:ascii="Times New Roman" w:hAnsi="Times New Roman" w:cs="Times New Roman"/>
          <w:i/>
          <w:sz w:val="22"/>
          <w:szCs w:val="22"/>
        </w:rPr>
        <w:tab/>
      </w:r>
      <w:r w:rsidR="00C1408C" w:rsidRPr="00C34D39">
        <w:rPr>
          <w:rFonts w:ascii="Times New Roman" w:hAnsi="Times New Roman" w:cs="Times New Roman"/>
          <w:i/>
          <w:sz w:val="22"/>
          <w:szCs w:val="22"/>
        </w:rPr>
        <w:tab/>
      </w:r>
      <w:r w:rsidR="00C1408C" w:rsidRPr="00C34D39">
        <w:rPr>
          <w:rFonts w:ascii="Times New Roman" w:hAnsi="Times New Roman" w:cs="Times New Roman"/>
          <w:sz w:val="22"/>
          <w:szCs w:val="22"/>
        </w:rPr>
        <w:t>R: Condition of England fiction</w:t>
      </w:r>
    </w:p>
    <w:p w:rsidR="00C1408C" w:rsidRPr="00C34D39" w:rsidRDefault="00C1408C" w:rsidP="00C1408C">
      <w:pPr>
        <w:ind w:left="720" w:firstLine="720"/>
        <w:rPr>
          <w:rFonts w:ascii="Times New Roman" w:hAnsi="Times New Roman" w:cs="Times New Roman"/>
          <w:sz w:val="22"/>
          <w:szCs w:val="22"/>
        </w:rPr>
      </w:pPr>
      <w:r w:rsidRPr="00C34D39">
        <w:rPr>
          <w:rFonts w:ascii="Times New Roman" w:hAnsi="Times New Roman" w:cs="Times New Roman"/>
          <w:sz w:val="22"/>
          <w:szCs w:val="22"/>
        </w:rPr>
        <w:t>R: Industrial Novel</w:t>
      </w:r>
    </w:p>
    <w:p w:rsidR="00C1408C" w:rsidRPr="00C34D39" w:rsidRDefault="00C1408C" w:rsidP="00C1408C">
      <w:pPr>
        <w:ind w:left="720" w:firstLine="720"/>
        <w:rPr>
          <w:rFonts w:ascii="Times New Roman" w:hAnsi="Times New Roman" w:cs="Times New Roman"/>
          <w:sz w:val="22"/>
          <w:szCs w:val="22"/>
        </w:rPr>
      </w:pPr>
      <w:r w:rsidRPr="00C34D39">
        <w:rPr>
          <w:rFonts w:ascii="Times New Roman" w:hAnsi="Times New Roman" w:cs="Times New Roman"/>
          <w:sz w:val="22"/>
          <w:szCs w:val="22"/>
        </w:rPr>
        <w:t xml:space="preserve">R: </w:t>
      </w:r>
      <w:proofErr w:type="spellStart"/>
      <w:r w:rsidRPr="00C34D39">
        <w:rPr>
          <w:rFonts w:ascii="Times New Roman" w:hAnsi="Times New Roman" w:cs="Times New Roman"/>
          <w:sz w:val="22"/>
          <w:szCs w:val="22"/>
        </w:rPr>
        <w:t>McChoakum</w:t>
      </w:r>
      <w:proofErr w:type="spellEnd"/>
      <w:r w:rsidRPr="00C34D39">
        <w:rPr>
          <w:rFonts w:ascii="Times New Roman" w:hAnsi="Times New Roman" w:cs="Times New Roman"/>
          <w:sz w:val="22"/>
          <w:szCs w:val="22"/>
        </w:rPr>
        <w:t xml:space="preserve"> Child</w:t>
      </w:r>
    </w:p>
    <w:p w:rsidR="00C1408C" w:rsidRPr="00C34D39" w:rsidRDefault="00C1408C" w:rsidP="00C1408C">
      <w:pPr>
        <w:ind w:left="720" w:firstLine="720"/>
        <w:rPr>
          <w:rFonts w:ascii="Times New Roman" w:hAnsi="Times New Roman" w:cs="Times New Roman"/>
          <w:sz w:val="22"/>
          <w:szCs w:val="22"/>
        </w:rPr>
      </w:pPr>
      <w:r w:rsidRPr="00C34D39">
        <w:rPr>
          <w:rFonts w:ascii="Times New Roman" w:hAnsi="Times New Roman" w:cs="Times New Roman"/>
          <w:sz w:val="22"/>
          <w:szCs w:val="22"/>
        </w:rPr>
        <w:t>R: Josiah Bounderby</w:t>
      </w:r>
    </w:p>
    <w:p w:rsidR="003D4CE0" w:rsidRPr="00ED1ABF" w:rsidRDefault="00ED1ABF" w:rsidP="00ED1ABF">
      <w:pPr>
        <w:ind w:left="720" w:firstLine="720"/>
        <w:rPr>
          <w:rFonts w:ascii="Times New Roman" w:hAnsi="Times New Roman" w:cs="Times New Roman"/>
          <w:sz w:val="22"/>
          <w:szCs w:val="22"/>
        </w:rPr>
      </w:pPr>
      <w:r>
        <w:rPr>
          <w:rFonts w:ascii="Times New Roman" w:hAnsi="Times New Roman" w:cs="Times New Roman"/>
          <w:sz w:val="22"/>
          <w:szCs w:val="22"/>
        </w:rPr>
        <w:t>R: Thomas Gradgrind</w:t>
      </w:r>
    </w:p>
    <w:p w:rsidR="004C092E" w:rsidRPr="00ED1ABF" w:rsidRDefault="00ED1ABF" w:rsidP="003D4CE0">
      <w:pPr>
        <w:rPr>
          <w:rFonts w:ascii="Times New Roman" w:hAnsi="Times New Roman" w:cs="Times New Roman"/>
          <w:i/>
          <w:sz w:val="22"/>
          <w:szCs w:val="22"/>
        </w:rPr>
      </w:pPr>
      <w:r w:rsidRPr="00C34D39">
        <w:rPr>
          <w:rFonts w:ascii="Times New Roman" w:hAnsi="Times New Roman" w:cs="Times New Roman"/>
          <w:b/>
          <w:i/>
          <w:sz w:val="22"/>
          <w:szCs w:val="22"/>
        </w:rPr>
        <w:lastRenderedPageBreak/>
        <w:t>Weeks 1-3 Industrialism</w:t>
      </w:r>
      <w:r w:rsidRPr="00ED1ABF">
        <w:rPr>
          <w:rFonts w:ascii="Times New Roman" w:hAnsi="Times New Roman" w:cs="Times New Roman"/>
          <w:b/>
          <w:i/>
          <w:sz w:val="22"/>
          <w:szCs w:val="22"/>
        </w:rPr>
        <w:t xml:space="preserve"> (continued)</w:t>
      </w:r>
    </w:p>
    <w:p w:rsidR="004C092E" w:rsidRPr="00C34D39" w:rsidRDefault="004C092E" w:rsidP="004C092E">
      <w:pPr>
        <w:rPr>
          <w:rFonts w:ascii="Times New Roman" w:hAnsi="Times New Roman" w:cs="Times New Roman"/>
          <w:sz w:val="22"/>
          <w:szCs w:val="22"/>
        </w:rPr>
      </w:pPr>
    </w:p>
    <w:p w:rsidR="004C092E" w:rsidRPr="00C34D39" w:rsidRDefault="00C30F9B" w:rsidP="004C092E">
      <w:pPr>
        <w:ind w:firstLine="720"/>
        <w:rPr>
          <w:rFonts w:ascii="Times New Roman" w:hAnsi="Times New Roman" w:cs="Times New Roman"/>
          <w:i/>
          <w:sz w:val="22"/>
          <w:szCs w:val="22"/>
        </w:rPr>
      </w:pPr>
      <w:r w:rsidRPr="00C34D39">
        <w:rPr>
          <w:rFonts w:ascii="Times New Roman" w:hAnsi="Times New Roman" w:cs="Times New Roman"/>
          <w:sz w:val="22"/>
          <w:szCs w:val="22"/>
        </w:rPr>
        <w:t>Th 5/23</w:t>
      </w:r>
      <w:r w:rsidR="00D33CDC" w:rsidRPr="00C34D39">
        <w:rPr>
          <w:rFonts w:ascii="Times New Roman" w:hAnsi="Times New Roman" w:cs="Times New Roman"/>
          <w:sz w:val="22"/>
          <w:szCs w:val="22"/>
        </w:rPr>
        <w:t xml:space="preserve"> </w:t>
      </w:r>
      <w:r w:rsidRPr="00C34D39">
        <w:rPr>
          <w:rFonts w:ascii="Times New Roman" w:hAnsi="Times New Roman" w:cs="Times New Roman"/>
          <w:i/>
          <w:sz w:val="22"/>
          <w:szCs w:val="22"/>
        </w:rPr>
        <w:t>H</w:t>
      </w:r>
      <w:r w:rsidR="00765D80" w:rsidRPr="00C34D39">
        <w:rPr>
          <w:rFonts w:ascii="Times New Roman" w:hAnsi="Times New Roman" w:cs="Times New Roman"/>
          <w:i/>
          <w:sz w:val="22"/>
          <w:szCs w:val="22"/>
        </w:rPr>
        <w:t>ard Times</w:t>
      </w:r>
    </w:p>
    <w:p w:rsidR="004C092E" w:rsidRPr="00C34D39" w:rsidRDefault="004C092E" w:rsidP="004C092E">
      <w:pPr>
        <w:ind w:left="1440"/>
        <w:rPr>
          <w:rFonts w:ascii="Times New Roman" w:hAnsi="Times New Roman" w:cs="Times New Roman"/>
          <w:sz w:val="22"/>
          <w:szCs w:val="22"/>
        </w:rPr>
      </w:pPr>
      <w:r w:rsidRPr="00C34D39">
        <w:rPr>
          <w:rFonts w:ascii="Times New Roman" w:hAnsi="Times New Roman" w:cs="Times New Roman"/>
          <w:sz w:val="22"/>
          <w:szCs w:val="22"/>
        </w:rPr>
        <w:t>R: Louisa Gradgrind</w:t>
      </w:r>
    </w:p>
    <w:p w:rsidR="004C092E" w:rsidRPr="00C34D39" w:rsidRDefault="004C092E" w:rsidP="004C092E">
      <w:pPr>
        <w:ind w:left="720" w:firstLine="720"/>
        <w:rPr>
          <w:rFonts w:ascii="Times New Roman" w:hAnsi="Times New Roman" w:cs="Times New Roman"/>
          <w:sz w:val="22"/>
          <w:szCs w:val="22"/>
        </w:rPr>
      </w:pPr>
      <w:r w:rsidRPr="00C34D39">
        <w:rPr>
          <w:rFonts w:ascii="Times New Roman" w:hAnsi="Times New Roman" w:cs="Times New Roman"/>
          <w:sz w:val="22"/>
          <w:szCs w:val="22"/>
        </w:rPr>
        <w:t xml:space="preserve">R: </w:t>
      </w:r>
      <w:proofErr w:type="spellStart"/>
      <w:r w:rsidRPr="00C34D39">
        <w:rPr>
          <w:rFonts w:ascii="Times New Roman" w:hAnsi="Times New Roman" w:cs="Times New Roman"/>
          <w:sz w:val="22"/>
          <w:szCs w:val="22"/>
        </w:rPr>
        <w:t>Coketown</w:t>
      </w:r>
      <w:proofErr w:type="spellEnd"/>
    </w:p>
    <w:p w:rsidR="004C092E" w:rsidRPr="00C34D39" w:rsidRDefault="004C092E" w:rsidP="004C092E">
      <w:pPr>
        <w:ind w:left="720" w:firstLine="720"/>
        <w:rPr>
          <w:rFonts w:ascii="Times New Roman" w:hAnsi="Times New Roman" w:cs="Times New Roman"/>
          <w:sz w:val="22"/>
          <w:szCs w:val="22"/>
        </w:rPr>
      </w:pPr>
      <w:r w:rsidRPr="00C34D39">
        <w:rPr>
          <w:rFonts w:ascii="Times New Roman" w:hAnsi="Times New Roman" w:cs="Times New Roman"/>
          <w:sz w:val="22"/>
          <w:szCs w:val="22"/>
        </w:rPr>
        <w:t xml:space="preserve">R: Sissy </w:t>
      </w:r>
      <w:proofErr w:type="spellStart"/>
      <w:r w:rsidRPr="00C34D39">
        <w:rPr>
          <w:rFonts w:ascii="Times New Roman" w:hAnsi="Times New Roman" w:cs="Times New Roman"/>
          <w:sz w:val="22"/>
          <w:szCs w:val="22"/>
        </w:rPr>
        <w:t>Jupe</w:t>
      </w:r>
      <w:proofErr w:type="spellEnd"/>
    </w:p>
    <w:p w:rsidR="004C092E" w:rsidRPr="00C34D39" w:rsidRDefault="004C092E" w:rsidP="004C092E">
      <w:pPr>
        <w:ind w:left="720" w:firstLine="720"/>
        <w:rPr>
          <w:rFonts w:ascii="Times New Roman" w:hAnsi="Times New Roman" w:cs="Times New Roman"/>
          <w:sz w:val="22"/>
          <w:szCs w:val="22"/>
        </w:rPr>
      </w:pPr>
      <w:r w:rsidRPr="00C34D39">
        <w:rPr>
          <w:rFonts w:ascii="Times New Roman" w:hAnsi="Times New Roman" w:cs="Times New Roman"/>
          <w:sz w:val="22"/>
          <w:szCs w:val="22"/>
        </w:rPr>
        <w:t>R: Stephen Blackpool</w:t>
      </w:r>
    </w:p>
    <w:p w:rsidR="004C092E" w:rsidRPr="00C34D39" w:rsidRDefault="004C092E" w:rsidP="004C092E">
      <w:pPr>
        <w:ind w:left="720" w:firstLine="720"/>
        <w:rPr>
          <w:rFonts w:ascii="Times New Roman" w:hAnsi="Times New Roman" w:cs="Times New Roman"/>
          <w:sz w:val="22"/>
          <w:szCs w:val="22"/>
        </w:rPr>
      </w:pPr>
      <w:r w:rsidRPr="00C34D39">
        <w:rPr>
          <w:rFonts w:ascii="Times New Roman" w:hAnsi="Times New Roman" w:cs="Times New Roman"/>
          <w:sz w:val="22"/>
          <w:szCs w:val="22"/>
        </w:rPr>
        <w:t>R: Utilitarianism</w:t>
      </w:r>
    </w:p>
    <w:p w:rsidR="00765D80" w:rsidRPr="00C34D39" w:rsidRDefault="00765D80" w:rsidP="004C092E">
      <w:pPr>
        <w:ind w:firstLine="720"/>
        <w:rPr>
          <w:rFonts w:ascii="Times New Roman" w:hAnsi="Times New Roman" w:cs="Times New Roman"/>
          <w:i/>
          <w:sz w:val="22"/>
          <w:szCs w:val="22"/>
        </w:rPr>
      </w:pPr>
    </w:p>
    <w:p w:rsidR="00765D80" w:rsidRPr="00C34D39" w:rsidRDefault="00765D80" w:rsidP="003D4CE0">
      <w:pPr>
        <w:rPr>
          <w:rFonts w:ascii="Times New Roman" w:hAnsi="Times New Roman" w:cs="Times New Roman"/>
          <w:i/>
          <w:sz w:val="22"/>
          <w:szCs w:val="22"/>
        </w:rPr>
      </w:pPr>
      <w:r w:rsidRPr="00C34D39">
        <w:rPr>
          <w:rFonts w:ascii="Times New Roman" w:hAnsi="Times New Roman" w:cs="Times New Roman"/>
          <w:i/>
          <w:sz w:val="22"/>
          <w:szCs w:val="22"/>
        </w:rPr>
        <w:tab/>
      </w:r>
      <w:r w:rsidR="00C30F9B" w:rsidRPr="00C34D39">
        <w:rPr>
          <w:rFonts w:ascii="Times New Roman" w:hAnsi="Times New Roman" w:cs="Times New Roman"/>
          <w:sz w:val="22"/>
          <w:szCs w:val="22"/>
        </w:rPr>
        <w:t>F 5/24</w:t>
      </w:r>
      <w:r w:rsidRPr="00C34D39">
        <w:rPr>
          <w:rFonts w:ascii="Times New Roman" w:hAnsi="Times New Roman" w:cs="Times New Roman"/>
          <w:sz w:val="22"/>
          <w:szCs w:val="22"/>
        </w:rPr>
        <w:tab/>
      </w:r>
      <w:r w:rsidR="0052497F" w:rsidRPr="00C34D39">
        <w:rPr>
          <w:rFonts w:ascii="Times New Roman" w:hAnsi="Times New Roman" w:cs="Times New Roman"/>
          <w:sz w:val="22"/>
          <w:szCs w:val="22"/>
        </w:rPr>
        <w:t xml:space="preserve"> </w:t>
      </w:r>
      <w:r w:rsidRPr="00C34D39">
        <w:rPr>
          <w:rFonts w:ascii="Times New Roman" w:hAnsi="Times New Roman" w:cs="Times New Roman"/>
          <w:i/>
          <w:sz w:val="22"/>
          <w:szCs w:val="22"/>
        </w:rPr>
        <w:t>Hard Times</w:t>
      </w:r>
    </w:p>
    <w:p w:rsidR="004C092E" w:rsidRPr="00C34D39" w:rsidRDefault="004C092E" w:rsidP="004C092E">
      <w:pPr>
        <w:rPr>
          <w:rFonts w:ascii="Times New Roman" w:hAnsi="Times New Roman" w:cs="Times New Roman"/>
          <w:sz w:val="22"/>
          <w:szCs w:val="22"/>
        </w:rPr>
      </w:pPr>
      <w:r w:rsidRPr="00C34D39">
        <w:rPr>
          <w:rFonts w:ascii="Times New Roman" w:hAnsi="Times New Roman" w:cs="Times New Roman"/>
          <w:i/>
          <w:sz w:val="22"/>
          <w:szCs w:val="22"/>
        </w:rPr>
        <w:tab/>
      </w:r>
      <w:r w:rsidRPr="00C34D39">
        <w:rPr>
          <w:rFonts w:ascii="Times New Roman" w:hAnsi="Times New Roman" w:cs="Times New Roman"/>
          <w:i/>
          <w:sz w:val="22"/>
          <w:szCs w:val="22"/>
        </w:rPr>
        <w:tab/>
      </w:r>
      <w:r w:rsidRPr="00C34D39">
        <w:rPr>
          <w:rFonts w:ascii="Times New Roman" w:hAnsi="Times New Roman" w:cs="Times New Roman"/>
          <w:sz w:val="22"/>
          <w:szCs w:val="22"/>
        </w:rPr>
        <w:t xml:space="preserve">R: Mrs. </w:t>
      </w:r>
      <w:proofErr w:type="spellStart"/>
      <w:r w:rsidRPr="00C34D39">
        <w:rPr>
          <w:rFonts w:ascii="Times New Roman" w:hAnsi="Times New Roman" w:cs="Times New Roman"/>
          <w:sz w:val="22"/>
          <w:szCs w:val="22"/>
        </w:rPr>
        <w:t>Sparsit</w:t>
      </w:r>
      <w:proofErr w:type="spellEnd"/>
    </w:p>
    <w:p w:rsidR="004C092E" w:rsidRPr="00C34D39" w:rsidRDefault="004C092E" w:rsidP="004C092E">
      <w:pPr>
        <w:ind w:left="720" w:firstLine="720"/>
        <w:rPr>
          <w:rFonts w:ascii="Times New Roman" w:hAnsi="Times New Roman" w:cs="Times New Roman"/>
          <w:sz w:val="22"/>
          <w:szCs w:val="22"/>
        </w:rPr>
      </w:pPr>
      <w:r w:rsidRPr="00C34D39">
        <w:rPr>
          <w:rFonts w:ascii="Times New Roman" w:hAnsi="Times New Roman" w:cs="Times New Roman"/>
          <w:sz w:val="22"/>
          <w:szCs w:val="22"/>
        </w:rPr>
        <w:t xml:space="preserve">R: </w:t>
      </w:r>
      <w:proofErr w:type="spellStart"/>
      <w:r w:rsidRPr="00C34D39">
        <w:rPr>
          <w:rFonts w:ascii="Times New Roman" w:hAnsi="Times New Roman" w:cs="Times New Roman"/>
          <w:sz w:val="22"/>
          <w:szCs w:val="22"/>
        </w:rPr>
        <w:t>Slackbridge</w:t>
      </w:r>
      <w:proofErr w:type="spellEnd"/>
    </w:p>
    <w:p w:rsidR="004C092E" w:rsidRPr="00C34D39" w:rsidRDefault="004C092E" w:rsidP="004C092E">
      <w:pPr>
        <w:ind w:left="720" w:firstLine="720"/>
        <w:rPr>
          <w:rFonts w:ascii="Times New Roman" w:hAnsi="Times New Roman" w:cs="Times New Roman"/>
          <w:sz w:val="22"/>
          <w:szCs w:val="22"/>
        </w:rPr>
      </w:pPr>
      <w:r w:rsidRPr="00C34D39">
        <w:rPr>
          <w:rFonts w:ascii="Times New Roman" w:hAnsi="Times New Roman" w:cs="Times New Roman"/>
          <w:sz w:val="22"/>
          <w:szCs w:val="22"/>
        </w:rPr>
        <w:t xml:space="preserve">R: James </w:t>
      </w:r>
      <w:proofErr w:type="spellStart"/>
      <w:r w:rsidRPr="00C34D39">
        <w:rPr>
          <w:rFonts w:ascii="Times New Roman" w:hAnsi="Times New Roman" w:cs="Times New Roman"/>
          <w:sz w:val="22"/>
          <w:szCs w:val="22"/>
        </w:rPr>
        <w:t>Harthouse</w:t>
      </w:r>
      <w:proofErr w:type="spellEnd"/>
    </w:p>
    <w:p w:rsidR="004C092E" w:rsidRPr="00C34D39" w:rsidRDefault="004C092E" w:rsidP="004C092E">
      <w:pPr>
        <w:ind w:left="720" w:firstLine="720"/>
        <w:rPr>
          <w:rFonts w:ascii="Times New Roman" w:hAnsi="Times New Roman" w:cs="Times New Roman"/>
          <w:sz w:val="22"/>
          <w:szCs w:val="22"/>
        </w:rPr>
      </w:pPr>
      <w:r w:rsidRPr="00C34D39">
        <w:rPr>
          <w:rFonts w:ascii="Times New Roman" w:hAnsi="Times New Roman" w:cs="Times New Roman"/>
          <w:sz w:val="22"/>
          <w:szCs w:val="22"/>
        </w:rPr>
        <w:t>R: Stone Lodge</w:t>
      </w:r>
    </w:p>
    <w:p w:rsidR="004C092E" w:rsidRPr="00C34D39" w:rsidRDefault="004C092E" w:rsidP="004C092E">
      <w:pPr>
        <w:ind w:left="720" w:firstLine="720"/>
        <w:rPr>
          <w:rFonts w:ascii="Times New Roman" w:hAnsi="Times New Roman" w:cs="Times New Roman"/>
          <w:sz w:val="22"/>
          <w:szCs w:val="22"/>
        </w:rPr>
      </w:pPr>
      <w:r w:rsidRPr="00C34D39">
        <w:rPr>
          <w:rFonts w:ascii="Times New Roman" w:hAnsi="Times New Roman" w:cs="Times New Roman"/>
          <w:sz w:val="22"/>
          <w:szCs w:val="22"/>
        </w:rPr>
        <w:t>R: Dustman</w:t>
      </w:r>
    </w:p>
    <w:p w:rsidR="004C092E" w:rsidRPr="00C34D39" w:rsidRDefault="004C092E" w:rsidP="003D4CE0">
      <w:pPr>
        <w:rPr>
          <w:rFonts w:ascii="Times New Roman" w:hAnsi="Times New Roman" w:cs="Times New Roman"/>
          <w:i/>
          <w:sz w:val="22"/>
          <w:szCs w:val="22"/>
        </w:rPr>
      </w:pPr>
    </w:p>
    <w:p w:rsidR="004C092E" w:rsidRPr="00C34D39" w:rsidRDefault="00765D80" w:rsidP="004C092E">
      <w:pPr>
        <w:rPr>
          <w:rFonts w:ascii="Times New Roman" w:hAnsi="Times New Roman" w:cs="Times New Roman"/>
          <w:sz w:val="22"/>
          <w:szCs w:val="22"/>
        </w:rPr>
      </w:pPr>
      <w:r w:rsidRPr="00C34D39">
        <w:rPr>
          <w:rFonts w:ascii="Times New Roman" w:hAnsi="Times New Roman" w:cs="Times New Roman"/>
          <w:i/>
          <w:sz w:val="22"/>
          <w:szCs w:val="22"/>
        </w:rPr>
        <w:tab/>
      </w:r>
      <w:r w:rsidR="00C30F9B" w:rsidRPr="00C34D39">
        <w:rPr>
          <w:rFonts w:ascii="Times New Roman" w:hAnsi="Times New Roman" w:cs="Times New Roman"/>
          <w:sz w:val="22"/>
          <w:szCs w:val="22"/>
        </w:rPr>
        <w:t>M 5/27</w:t>
      </w:r>
      <w:r w:rsidRPr="00C34D39">
        <w:rPr>
          <w:rFonts w:ascii="Times New Roman" w:hAnsi="Times New Roman" w:cs="Times New Roman"/>
          <w:sz w:val="22"/>
          <w:szCs w:val="22"/>
        </w:rPr>
        <w:tab/>
      </w:r>
      <w:r w:rsidR="0052497F" w:rsidRPr="00C34D39">
        <w:rPr>
          <w:rFonts w:ascii="Times New Roman" w:hAnsi="Times New Roman" w:cs="Times New Roman"/>
          <w:sz w:val="22"/>
          <w:szCs w:val="22"/>
        </w:rPr>
        <w:t xml:space="preserve"> </w:t>
      </w:r>
      <w:r w:rsidRPr="00C34D39">
        <w:rPr>
          <w:rFonts w:ascii="Times New Roman" w:hAnsi="Times New Roman" w:cs="Times New Roman"/>
          <w:i/>
          <w:sz w:val="22"/>
          <w:szCs w:val="22"/>
        </w:rPr>
        <w:t>Hard Times</w:t>
      </w:r>
      <w:r w:rsidR="004C092E" w:rsidRPr="00C34D39">
        <w:rPr>
          <w:rFonts w:ascii="Times New Roman" w:hAnsi="Times New Roman" w:cs="Times New Roman"/>
          <w:i/>
          <w:sz w:val="22"/>
          <w:szCs w:val="22"/>
        </w:rPr>
        <w:br/>
      </w:r>
      <w:r w:rsidR="004C092E" w:rsidRPr="00C34D39">
        <w:rPr>
          <w:rFonts w:ascii="Times New Roman" w:hAnsi="Times New Roman" w:cs="Times New Roman"/>
          <w:i/>
          <w:sz w:val="22"/>
          <w:szCs w:val="22"/>
        </w:rPr>
        <w:tab/>
      </w:r>
      <w:r w:rsidR="004C092E" w:rsidRPr="00C34D39">
        <w:rPr>
          <w:rFonts w:ascii="Times New Roman" w:hAnsi="Times New Roman" w:cs="Times New Roman"/>
          <w:i/>
          <w:sz w:val="22"/>
          <w:szCs w:val="22"/>
        </w:rPr>
        <w:tab/>
      </w:r>
      <w:r w:rsidR="004C092E" w:rsidRPr="00C34D39">
        <w:rPr>
          <w:rFonts w:ascii="Times New Roman" w:hAnsi="Times New Roman" w:cs="Times New Roman"/>
          <w:sz w:val="22"/>
          <w:szCs w:val="22"/>
        </w:rPr>
        <w:t>R: Keynote</w:t>
      </w:r>
    </w:p>
    <w:p w:rsidR="004C092E" w:rsidRPr="00C34D39" w:rsidRDefault="004C092E" w:rsidP="004C092E">
      <w:pPr>
        <w:ind w:left="720" w:firstLine="720"/>
        <w:rPr>
          <w:rFonts w:ascii="Times New Roman" w:hAnsi="Times New Roman" w:cs="Times New Roman"/>
          <w:sz w:val="22"/>
          <w:szCs w:val="22"/>
        </w:rPr>
      </w:pPr>
      <w:r w:rsidRPr="00C34D39">
        <w:rPr>
          <w:rFonts w:ascii="Times New Roman" w:hAnsi="Times New Roman" w:cs="Times New Roman"/>
          <w:sz w:val="22"/>
          <w:szCs w:val="22"/>
        </w:rPr>
        <w:t>R: Sowing</w:t>
      </w:r>
    </w:p>
    <w:p w:rsidR="004C092E" w:rsidRPr="00C34D39" w:rsidRDefault="004C092E" w:rsidP="004C092E">
      <w:pPr>
        <w:ind w:left="1440"/>
        <w:rPr>
          <w:rFonts w:ascii="Times New Roman" w:hAnsi="Times New Roman" w:cs="Times New Roman"/>
          <w:sz w:val="22"/>
          <w:szCs w:val="22"/>
        </w:rPr>
      </w:pPr>
      <w:r w:rsidRPr="00C34D39">
        <w:rPr>
          <w:rFonts w:ascii="Times New Roman" w:hAnsi="Times New Roman" w:cs="Times New Roman"/>
          <w:sz w:val="22"/>
          <w:szCs w:val="22"/>
        </w:rPr>
        <w:t>R: Reaping</w:t>
      </w:r>
    </w:p>
    <w:p w:rsidR="004C092E" w:rsidRPr="00C34D39" w:rsidRDefault="004C092E" w:rsidP="004C092E">
      <w:pPr>
        <w:ind w:left="720" w:firstLine="720"/>
        <w:rPr>
          <w:rFonts w:ascii="Times New Roman" w:hAnsi="Times New Roman" w:cs="Times New Roman"/>
          <w:sz w:val="22"/>
          <w:szCs w:val="22"/>
        </w:rPr>
      </w:pPr>
      <w:r w:rsidRPr="00C34D39">
        <w:rPr>
          <w:rFonts w:ascii="Times New Roman" w:hAnsi="Times New Roman" w:cs="Times New Roman"/>
          <w:sz w:val="22"/>
          <w:szCs w:val="22"/>
        </w:rPr>
        <w:t>R: Garnering</w:t>
      </w:r>
    </w:p>
    <w:p w:rsidR="004C092E" w:rsidRPr="00C34D39" w:rsidRDefault="004C092E" w:rsidP="004C092E">
      <w:pPr>
        <w:ind w:left="720" w:firstLine="720"/>
        <w:rPr>
          <w:rFonts w:ascii="Times New Roman" w:hAnsi="Times New Roman" w:cs="Times New Roman"/>
          <w:sz w:val="22"/>
          <w:szCs w:val="22"/>
        </w:rPr>
      </w:pPr>
      <w:r w:rsidRPr="00C34D39">
        <w:rPr>
          <w:rFonts w:ascii="Times New Roman" w:hAnsi="Times New Roman" w:cs="Times New Roman"/>
          <w:sz w:val="22"/>
          <w:szCs w:val="22"/>
        </w:rPr>
        <w:t>R: Thomas Gradgrind Jr.</w:t>
      </w:r>
    </w:p>
    <w:p w:rsidR="003D4CE0" w:rsidRPr="00C34D39" w:rsidRDefault="003D4CE0" w:rsidP="003D4CE0">
      <w:pPr>
        <w:rPr>
          <w:rFonts w:ascii="Times New Roman" w:hAnsi="Times New Roman" w:cs="Times New Roman"/>
          <w:b/>
          <w:sz w:val="22"/>
          <w:szCs w:val="22"/>
        </w:rPr>
      </w:pPr>
    </w:p>
    <w:p w:rsidR="00494E98" w:rsidRPr="00C34D39" w:rsidRDefault="00765D80" w:rsidP="00494E98">
      <w:pPr>
        <w:rPr>
          <w:rFonts w:ascii="Times New Roman" w:hAnsi="Times New Roman" w:cs="Times New Roman"/>
          <w:sz w:val="22"/>
          <w:szCs w:val="22"/>
        </w:rPr>
      </w:pPr>
      <w:r w:rsidRPr="00C34D39">
        <w:rPr>
          <w:rFonts w:ascii="Times New Roman" w:hAnsi="Times New Roman" w:cs="Times New Roman"/>
          <w:sz w:val="22"/>
          <w:szCs w:val="22"/>
        </w:rPr>
        <w:tab/>
      </w:r>
      <w:r w:rsidR="00360ABB" w:rsidRPr="00C34D39">
        <w:rPr>
          <w:rFonts w:ascii="Times New Roman" w:hAnsi="Times New Roman" w:cs="Times New Roman"/>
          <w:sz w:val="22"/>
          <w:szCs w:val="22"/>
        </w:rPr>
        <w:t>T 5/28</w:t>
      </w:r>
      <w:r w:rsidR="00BA1D47">
        <w:rPr>
          <w:rFonts w:ascii="Times New Roman" w:hAnsi="Times New Roman" w:cs="Times New Roman"/>
          <w:sz w:val="22"/>
          <w:szCs w:val="22"/>
        </w:rPr>
        <w:t xml:space="preserve"> </w:t>
      </w:r>
      <w:r w:rsidRPr="00C34D39">
        <w:rPr>
          <w:rFonts w:ascii="Times New Roman" w:hAnsi="Times New Roman" w:cs="Times New Roman"/>
          <w:sz w:val="22"/>
          <w:szCs w:val="22"/>
        </w:rPr>
        <w:t>Johnston poetry pdf</w:t>
      </w:r>
      <w:r w:rsidR="003D4CE0" w:rsidRPr="00C34D39">
        <w:rPr>
          <w:rFonts w:ascii="Times New Roman" w:hAnsi="Times New Roman" w:cs="Times New Roman"/>
          <w:sz w:val="22"/>
          <w:szCs w:val="22"/>
        </w:rPr>
        <w:t xml:space="preserve"> and Samuel Smiles, </w:t>
      </w:r>
      <w:r w:rsidR="003D4CE0" w:rsidRPr="00C34D39">
        <w:rPr>
          <w:rFonts w:ascii="Times New Roman" w:hAnsi="Times New Roman" w:cs="Times New Roman"/>
          <w:i/>
          <w:sz w:val="22"/>
          <w:szCs w:val="22"/>
        </w:rPr>
        <w:t>Self Help</w:t>
      </w:r>
      <w:r w:rsidR="003D4CE0" w:rsidRPr="00C34D39">
        <w:rPr>
          <w:rFonts w:ascii="Times New Roman" w:hAnsi="Times New Roman" w:cs="Times New Roman"/>
          <w:sz w:val="22"/>
          <w:szCs w:val="22"/>
        </w:rPr>
        <w:t xml:space="preserve">, “Chapter One” pdf  </w:t>
      </w:r>
      <w:r w:rsidR="00494E98" w:rsidRPr="00C34D39">
        <w:rPr>
          <w:rFonts w:ascii="Times New Roman" w:hAnsi="Times New Roman" w:cs="Times New Roman"/>
          <w:sz w:val="22"/>
          <w:szCs w:val="22"/>
        </w:rPr>
        <w:br/>
      </w:r>
      <w:r w:rsidR="00494E98" w:rsidRPr="00C34D39">
        <w:rPr>
          <w:rFonts w:ascii="Times New Roman" w:hAnsi="Times New Roman" w:cs="Times New Roman"/>
          <w:sz w:val="22"/>
          <w:szCs w:val="22"/>
        </w:rPr>
        <w:tab/>
      </w:r>
      <w:r w:rsidR="00494E98" w:rsidRPr="00C34D39">
        <w:rPr>
          <w:rFonts w:ascii="Times New Roman" w:hAnsi="Times New Roman" w:cs="Times New Roman"/>
          <w:sz w:val="22"/>
          <w:szCs w:val="22"/>
        </w:rPr>
        <w:tab/>
        <w:t>R: Persona</w:t>
      </w:r>
    </w:p>
    <w:p w:rsidR="00494E98" w:rsidRPr="00C34D39" w:rsidRDefault="00494E98" w:rsidP="00494E98">
      <w:pPr>
        <w:ind w:left="720" w:firstLine="720"/>
        <w:rPr>
          <w:rFonts w:ascii="Times New Roman" w:hAnsi="Times New Roman" w:cs="Times New Roman"/>
          <w:i/>
          <w:sz w:val="22"/>
          <w:szCs w:val="22"/>
        </w:rPr>
      </w:pPr>
      <w:r w:rsidRPr="00C34D39">
        <w:rPr>
          <w:rFonts w:ascii="Times New Roman" w:hAnsi="Times New Roman" w:cs="Times New Roman"/>
          <w:sz w:val="22"/>
          <w:szCs w:val="22"/>
        </w:rPr>
        <w:t xml:space="preserve">R: </w:t>
      </w:r>
      <w:r w:rsidRPr="00C34D39">
        <w:rPr>
          <w:rFonts w:ascii="Times New Roman" w:hAnsi="Times New Roman" w:cs="Times New Roman"/>
          <w:i/>
          <w:sz w:val="22"/>
          <w:szCs w:val="22"/>
        </w:rPr>
        <w:t>Penny Post</w:t>
      </w:r>
    </w:p>
    <w:p w:rsidR="00494E98" w:rsidRPr="00C34D39" w:rsidRDefault="00494E98" w:rsidP="00494E98">
      <w:pPr>
        <w:ind w:left="720" w:firstLine="720"/>
        <w:rPr>
          <w:rFonts w:ascii="Times New Roman" w:hAnsi="Times New Roman" w:cs="Times New Roman"/>
          <w:sz w:val="22"/>
          <w:szCs w:val="22"/>
        </w:rPr>
      </w:pPr>
      <w:r w:rsidRPr="00C34D39">
        <w:rPr>
          <w:rFonts w:ascii="Times New Roman" w:hAnsi="Times New Roman" w:cs="Times New Roman"/>
          <w:sz w:val="22"/>
          <w:szCs w:val="22"/>
        </w:rPr>
        <w:t xml:space="preserve">R: </w:t>
      </w:r>
      <w:r w:rsidRPr="00C34D39">
        <w:rPr>
          <w:rFonts w:ascii="Times New Roman" w:hAnsi="Times New Roman" w:cs="Times New Roman"/>
          <w:i/>
          <w:sz w:val="22"/>
          <w:szCs w:val="22"/>
        </w:rPr>
        <w:t>Lives of the Engineers</w:t>
      </w:r>
    </w:p>
    <w:p w:rsidR="00494E98" w:rsidRPr="00C34D39" w:rsidRDefault="00494E98" w:rsidP="00494E98">
      <w:pPr>
        <w:ind w:left="720" w:firstLine="720"/>
        <w:rPr>
          <w:rFonts w:ascii="Times New Roman" w:hAnsi="Times New Roman" w:cs="Times New Roman"/>
          <w:sz w:val="22"/>
          <w:szCs w:val="22"/>
        </w:rPr>
      </w:pPr>
      <w:r w:rsidRPr="00C34D39">
        <w:rPr>
          <w:rFonts w:ascii="Times New Roman" w:hAnsi="Times New Roman" w:cs="Times New Roman"/>
          <w:sz w:val="22"/>
          <w:szCs w:val="22"/>
        </w:rPr>
        <w:t>R: Ten Hours Act of 1847</w:t>
      </w:r>
    </w:p>
    <w:p w:rsidR="00765D80" w:rsidRPr="00C34D39" w:rsidRDefault="00494E98" w:rsidP="00494E98">
      <w:pPr>
        <w:ind w:left="720" w:firstLine="720"/>
        <w:rPr>
          <w:rFonts w:ascii="Times New Roman" w:hAnsi="Times New Roman" w:cs="Times New Roman"/>
          <w:sz w:val="22"/>
          <w:szCs w:val="22"/>
        </w:rPr>
      </w:pPr>
      <w:r w:rsidRPr="00C34D39">
        <w:rPr>
          <w:rFonts w:ascii="Times New Roman" w:hAnsi="Times New Roman" w:cs="Times New Roman"/>
          <w:sz w:val="22"/>
          <w:szCs w:val="22"/>
        </w:rPr>
        <w:t>R: Chartism</w:t>
      </w:r>
    </w:p>
    <w:p w:rsidR="003D4CE0" w:rsidRPr="00C34D39" w:rsidRDefault="003D4CE0" w:rsidP="003D4CE0">
      <w:pPr>
        <w:rPr>
          <w:rFonts w:ascii="Times New Roman" w:hAnsi="Times New Roman" w:cs="Times New Roman"/>
          <w:sz w:val="22"/>
          <w:szCs w:val="22"/>
        </w:rPr>
      </w:pPr>
    </w:p>
    <w:p w:rsidR="00765D80" w:rsidRPr="00C34D39" w:rsidRDefault="00765D80" w:rsidP="003D4CE0">
      <w:pPr>
        <w:rPr>
          <w:rFonts w:ascii="Times New Roman" w:hAnsi="Times New Roman" w:cs="Times New Roman"/>
          <w:sz w:val="22"/>
          <w:szCs w:val="22"/>
        </w:rPr>
      </w:pPr>
      <w:r w:rsidRPr="00C34D39">
        <w:rPr>
          <w:rFonts w:ascii="Times New Roman" w:hAnsi="Times New Roman" w:cs="Times New Roman"/>
          <w:sz w:val="22"/>
          <w:szCs w:val="22"/>
        </w:rPr>
        <w:tab/>
      </w:r>
      <w:r w:rsidR="00360ABB" w:rsidRPr="00C34D39">
        <w:rPr>
          <w:rFonts w:ascii="Times New Roman" w:hAnsi="Times New Roman" w:cs="Times New Roman"/>
          <w:sz w:val="22"/>
          <w:szCs w:val="22"/>
        </w:rPr>
        <w:t>W 5/29</w:t>
      </w:r>
      <w:r w:rsidR="0052497F" w:rsidRPr="00C34D39">
        <w:rPr>
          <w:rFonts w:ascii="Times New Roman" w:hAnsi="Times New Roman" w:cs="Times New Roman"/>
          <w:sz w:val="22"/>
          <w:szCs w:val="22"/>
        </w:rPr>
        <w:tab/>
        <w:t xml:space="preserve"> </w:t>
      </w:r>
      <w:r w:rsidR="003D4CE0" w:rsidRPr="00C34D39">
        <w:rPr>
          <w:rFonts w:ascii="Times New Roman" w:hAnsi="Times New Roman" w:cs="Times New Roman"/>
          <w:sz w:val="22"/>
          <w:szCs w:val="22"/>
        </w:rPr>
        <w:t xml:space="preserve">Midterm </w:t>
      </w:r>
    </w:p>
    <w:p w:rsidR="003D4CE0" w:rsidRPr="00C34D39" w:rsidRDefault="003D4CE0" w:rsidP="003D4CE0">
      <w:pPr>
        <w:rPr>
          <w:rFonts w:ascii="Times New Roman" w:hAnsi="Times New Roman" w:cs="Times New Roman"/>
          <w:sz w:val="22"/>
          <w:szCs w:val="22"/>
        </w:rPr>
      </w:pPr>
    </w:p>
    <w:p w:rsidR="003D4CE0" w:rsidRPr="00C34D39" w:rsidRDefault="003D4CE0" w:rsidP="003D4CE0">
      <w:pPr>
        <w:widowControl w:val="0"/>
        <w:autoSpaceDE w:val="0"/>
        <w:autoSpaceDN w:val="0"/>
        <w:adjustRightInd w:val="0"/>
        <w:rPr>
          <w:rFonts w:ascii="Times New Roman" w:hAnsi="Times New Roman" w:cs="Times New Roman"/>
          <w:b/>
          <w:sz w:val="22"/>
          <w:szCs w:val="22"/>
        </w:rPr>
      </w:pPr>
      <w:r w:rsidRPr="00C34D39">
        <w:rPr>
          <w:rFonts w:ascii="Times New Roman" w:hAnsi="Times New Roman" w:cs="Times New Roman"/>
          <w:b/>
          <w:sz w:val="22"/>
          <w:szCs w:val="22"/>
        </w:rPr>
        <w:t>Weeks 4</w:t>
      </w:r>
      <w:r w:rsidR="00ED1ABF">
        <w:rPr>
          <w:rFonts w:ascii="Times New Roman" w:hAnsi="Times New Roman" w:cs="Times New Roman"/>
          <w:b/>
          <w:sz w:val="22"/>
          <w:szCs w:val="22"/>
        </w:rPr>
        <w:t xml:space="preserve"> </w:t>
      </w:r>
      <w:r w:rsidR="00ED1ABF" w:rsidRPr="00ED1ABF">
        <w:rPr>
          <w:rFonts w:ascii="Times New Roman" w:hAnsi="Times New Roman" w:cs="Times New Roman"/>
          <w:b/>
          <w:i/>
          <w:sz w:val="22"/>
          <w:szCs w:val="22"/>
        </w:rPr>
        <w:t>Connections between Industrialism and</w:t>
      </w:r>
      <w:r w:rsidR="00ED1ABF">
        <w:rPr>
          <w:rFonts w:ascii="Times New Roman" w:hAnsi="Times New Roman" w:cs="Times New Roman"/>
          <w:b/>
          <w:sz w:val="22"/>
          <w:szCs w:val="22"/>
        </w:rPr>
        <w:t xml:space="preserve"> </w:t>
      </w:r>
      <w:r w:rsidRPr="00C34D39">
        <w:rPr>
          <w:rFonts w:ascii="Times New Roman" w:hAnsi="Times New Roman" w:cs="Times New Roman"/>
          <w:b/>
          <w:i/>
          <w:sz w:val="22"/>
          <w:szCs w:val="22"/>
        </w:rPr>
        <w:t>Darwin’s Theory of Evolution by Natural Selection</w:t>
      </w:r>
    </w:p>
    <w:p w:rsidR="00765D80" w:rsidRPr="00C34D39" w:rsidRDefault="00360ABB" w:rsidP="003D4CE0">
      <w:pPr>
        <w:rPr>
          <w:rFonts w:ascii="Times New Roman" w:hAnsi="Times New Roman" w:cs="Times New Roman"/>
          <w:sz w:val="22"/>
          <w:szCs w:val="22"/>
        </w:rPr>
      </w:pPr>
      <w:r w:rsidRPr="00C34D39">
        <w:rPr>
          <w:rFonts w:ascii="Times New Roman" w:hAnsi="Times New Roman" w:cs="Times New Roman"/>
          <w:b/>
          <w:sz w:val="22"/>
          <w:szCs w:val="22"/>
        </w:rPr>
        <w:t xml:space="preserve">CS &amp; CC: </w:t>
      </w:r>
      <w:r w:rsidR="001568AF" w:rsidRPr="00C34D39">
        <w:rPr>
          <w:rFonts w:ascii="Times New Roman" w:hAnsi="Times New Roman" w:cs="Times New Roman"/>
          <w:sz w:val="22"/>
          <w:szCs w:val="22"/>
        </w:rPr>
        <w:t xml:space="preserve">M 6/3 </w:t>
      </w:r>
      <w:r w:rsidR="002550CE" w:rsidRPr="00C34D39">
        <w:rPr>
          <w:rFonts w:ascii="Times New Roman" w:hAnsi="Times New Roman" w:cs="Times New Roman"/>
          <w:sz w:val="22"/>
          <w:szCs w:val="22"/>
        </w:rPr>
        <w:t xml:space="preserve">Industrialism Review &amp; </w:t>
      </w:r>
      <w:r w:rsidR="00F65D52" w:rsidRPr="00C34D39">
        <w:rPr>
          <w:rFonts w:ascii="Times New Roman" w:hAnsi="Times New Roman" w:cs="Times New Roman"/>
          <w:sz w:val="22"/>
          <w:szCs w:val="22"/>
        </w:rPr>
        <w:t>Introduction to</w:t>
      </w:r>
      <w:r w:rsidRPr="00C34D39">
        <w:rPr>
          <w:rFonts w:ascii="Times New Roman" w:hAnsi="Times New Roman" w:cs="Times New Roman"/>
          <w:sz w:val="22"/>
          <w:szCs w:val="22"/>
        </w:rPr>
        <w:t xml:space="preserve"> </w:t>
      </w:r>
      <w:r w:rsidR="003D4CE0" w:rsidRPr="00C34D39">
        <w:rPr>
          <w:rFonts w:ascii="Times New Roman" w:hAnsi="Times New Roman" w:cs="Times New Roman"/>
          <w:sz w:val="22"/>
          <w:szCs w:val="22"/>
        </w:rPr>
        <w:t xml:space="preserve">Darwin’s Theory of </w:t>
      </w:r>
      <w:r w:rsidRPr="00C34D39">
        <w:rPr>
          <w:rFonts w:ascii="Times New Roman" w:hAnsi="Times New Roman" w:cs="Times New Roman"/>
          <w:sz w:val="22"/>
          <w:szCs w:val="22"/>
        </w:rPr>
        <w:t>Evolution</w:t>
      </w:r>
      <w:r w:rsidR="00F65D52" w:rsidRPr="00C34D39">
        <w:rPr>
          <w:rFonts w:ascii="Times New Roman" w:hAnsi="Times New Roman" w:cs="Times New Roman"/>
          <w:sz w:val="22"/>
          <w:szCs w:val="22"/>
        </w:rPr>
        <w:t xml:space="preserve"> </w:t>
      </w:r>
    </w:p>
    <w:p w:rsidR="00233BF0" w:rsidRPr="00C34D39" w:rsidRDefault="00233BF0" w:rsidP="003D4CE0">
      <w:pPr>
        <w:rPr>
          <w:rFonts w:ascii="Times New Roman" w:hAnsi="Times New Roman" w:cs="Times New Roman"/>
          <w:sz w:val="22"/>
          <w:szCs w:val="22"/>
        </w:rPr>
      </w:pPr>
      <w:r w:rsidRPr="00C34D39">
        <w:rPr>
          <w:rFonts w:ascii="Times New Roman" w:hAnsi="Times New Roman" w:cs="Times New Roman"/>
          <w:b/>
          <w:sz w:val="22"/>
          <w:szCs w:val="22"/>
        </w:rPr>
        <w:t xml:space="preserve">   </w:t>
      </w:r>
      <w:r w:rsidR="004C092E" w:rsidRPr="00C34D39">
        <w:rPr>
          <w:rFonts w:ascii="Times New Roman" w:hAnsi="Times New Roman" w:cs="Times New Roman"/>
          <w:b/>
          <w:sz w:val="22"/>
          <w:szCs w:val="22"/>
        </w:rPr>
        <w:tab/>
      </w:r>
      <w:r w:rsidR="004C092E" w:rsidRPr="00C34D39">
        <w:rPr>
          <w:rFonts w:ascii="Times New Roman" w:hAnsi="Times New Roman" w:cs="Times New Roman"/>
          <w:b/>
          <w:sz w:val="22"/>
          <w:szCs w:val="22"/>
        </w:rPr>
        <w:tab/>
      </w:r>
      <w:r w:rsidRPr="00C34D39">
        <w:rPr>
          <w:rFonts w:ascii="Times New Roman" w:hAnsi="Times New Roman" w:cs="Times New Roman"/>
          <w:sz w:val="22"/>
          <w:szCs w:val="22"/>
        </w:rPr>
        <w:t>(competition, nature, struggle for existence, revolution)</w:t>
      </w:r>
    </w:p>
    <w:p w:rsidR="001568AF" w:rsidRPr="00C34D39" w:rsidRDefault="001568AF" w:rsidP="00891494">
      <w:pPr>
        <w:widowControl w:val="0"/>
        <w:autoSpaceDE w:val="0"/>
        <w:autoSpaceDN w:val="0"/>
        <w:adjustRightInd w:val="0"/>
        <w:rPr>
          <w:rFonts w:ascii="Times New Roman" w:hAnsi="Times New Roman" w:cs="Times New Roman"/>
          <w:b/>
          <w:i/>
          <w:sz w:val="22"/>
          <w:szCs w:val="22"/>
        </w:rPr>
      </w:pPr>
    </w:p>
    <w:p w:rsidR="001568AF" w:rsidRDefault="00765D80" w:rsidP="00360ABB">
      <w:pPr>
        <w:widowControl w:val="0"/>
        <w:autoSpaceDE w:val="0"/>
        <w:autoSpaceDN w:val="0"/>
        <w:adjustRightInd w:val="0"/>
        <w:rPr>
          <w:rFonts w:ascii="Times New Roman" w:hAnsi="Times New Roman" w:cs="Times New Roman"/>
          <w:b/>
          <w:i/>
          <w:sz w:val="22"/>
          <w:szCs w:val="22"/>
        </w:rPr>
      </w:pPr>
      <w:r w:rsidRPr="00C34D39">
        <w:rPr>
          <w:rFonts w:ascii="Times New Roman" w:hAnsi="Times New Roman" w:cs="Times New Roman"/>
          <w:b/>
          <w:i/>
          <w:sz w:val="22"/>
          <w:szCs w:val="22"/>
        </w:rPr>
        <w:t>Carol Colatrella</w:t>
      </w:r>
    </w:p>
    <w:p w:rsidR="00ED1ABF" w:rsidRPr="00C34D39" w:rsidRDefault="00ED1ABF" w:rsidP="00360ABB">
      <w:pPr>
        <w:widowControl w:val="0"/>
        <w:autoSpaceDE w:val="0"/>
        <w:autoSpaceDN w:val="0"/>
        <w:adjustRightInd w:val="0"/>
        <w:rPr>
          <w:rFonts w:ascii="Times New Roman" w:hAnsi="Times New Roman" w:cs="Times New Roman"/>
          <w:b/>
          <w:i/>
          <w:sz w:val="22"/>
          <w:szCs w:val="22"/>
        </w:rPr>
      </w:pPr>
      <w:r>
        <w:rPr>
          <w:rFonts w:ascii="Times New Roman" w:hAnsi="Times New Roman" w:cs="Times New Roman"/>
          <w:b/>
          <w:i/>
          <w:sz w:val="22"/>
          <w:szCs w:val="22"/>
        </w:rPr>
        <w:t xml:space="preserve">Weeks 4-5: </w:t>
      </w:r>
      <w:r w:rsidRPr="00C34D39">
        <w:rPr>
          <w:rFonts w:ascii="Times New Roman" w:hAnsi="Times New Roman" w:cs="Times New Roman"/>
          <w:b/>
          <w:i/>
          <w:sz w:val="22"/>
          <w:szCs w:val="22"/>
        </w:rPr>
        <w:t>Darwin’s Theory of Evolution by Natural Selection</w:t>
      </w:r>
    </w:p>
    <w:p w:rsidR="00360ABB" w:rsidRPr="00C34D39" w:rsidRDefault="00360ABB" w:rsidP="00360ABB">
      <w:pPr>
        <w:widowControl w:val="0"/>
        <w:autoSpaceDE w:val="0"/>
        <w:autoSpaceDN w:val="0"/>
        <w:adjustRightInd w:val="0"/>
        <w:rPr>
          <w:rFonts w:ascii="Times New Roman" w:hAnsi="Times New Roman" w:cs="Times New Roman"/>
          <w:sz w:val="22"/>
          <w:szCs w:val="22"/>
        </w:rPr>
      </w:pPr>
      <w:r w:rsidRPr="00C34D39">
        <w:rPr>
          <w:rFonts w:ascii="Times New Roman" w:hAnsi="Times New Roman" w:cs="Times New Roman"/>
          <w:b/>
          <w:sz w:val="22"/>
          <w:szCs w:val="22"/>
        </w:rPr>
        <w:t>Note</w:t>
      </w:r>
      <w:r w:rsidRPr="00C34D39">
        <w:rPr>
          <w:rFonts w:ascii="Times New Roman" w:hAnsi="Times New Roman" w:cs="Times New Roman"/>
          <w:b/>
          <w:i/>
          <w:sz w:val="22"/>
          <w:szCs w:val="22"/>
        </w:rPr>
        <w:t>:</w:t>
      </w:r>
      <w:r w:rsidRPr="00C34D39">
        <w:rPr>
          <w:rFonts w:ascii="Times New Roman" w:hAnsi="Times New Roman" w:cs="Times New Roman"/>
          <w:sz w:val="22"/>
          <w:szCs w:val="22"/>
        </w:rPr>
        <w:t xml:space="preserve">  Page numbers refer to page numbers of print 6</w:t>
      </w:r>
      <w:r w:rsidRPr="00C34D39">
        <w:rPr>
          <w:rFonts w:ascii="Times New Roman" w:hAnsi="Times New Roman" w:cs="Times New Roman"/>
          <w:sz w:val="22"/>
          <w:szCs w:val="22"/>
          <w:vertAlign w:val="superscript"/>
        </w:rPr>
        <w:t>th</w:t>
      </w:r>
      <w:r w:rsidR="00DC288A" w:rsidRPr="00C34D39">
        <w:rPr>
          <w:rFonts w:ascii="Times New Roman" w:hAnsi="Times New Roman" w:cs="Times New Roman"/>
          <w:sz w:val="22"/>
          <w:szCs w:val="22"/>
        </w:rPr>
        <w:t xml:space="preserve"> edition on Canvas</w:t>
      </w:r>
      <w:r w:rsidRPr="00C34D39">
        <w:rPr>
          <w:rFonts w:ascii="Times New Roman" w:hAnsi="Times New Roman" w:cs="Times New Roman"/>
          <w:sz w:val="22"/>
          <w:szCs w:val="22"/>
        </w:rPr>
        <w:t xml:space="preserve">. </w:t>
      </w:r>
      <w:r w:rsidR="00DC288A" w:rsidRPr="00C34D39">
        <w:rPr>
          <w:rFonts w:ascii="Times New Roman" w:hAnsi="Times New Roman" w:cs="Times New Roman"/>
          <w:sz w:val="22"/>
          <w:szCs w:val="22"/>
        </w:rPr>
        <w:t>[Bracketed page numbers match pdf</w:t>
      </w:r>
      <w:r w:rsidRPr="00C34D39">
        <w:rPr>
          <w:rFonts w:ascii="Times New Roman" w:hAnsi="Times New Roman" w:cs="Times New Roman"/>
          <w:sz w:val="22"/>
          <w:szCs w:val="22"/>
        </w:rPr>
        <w:t>.]</w:t>
      </w:r>
    </w:p>
    <w:p w:rsidR="00360ABB" w:rsidRPr="00C34D39" w:rsidRDefault="00360ABB" w:rsidP="00360ABB">
      <w:pPr>
        <w:widowControl w:val="0"/>
        <w:autoSpaceDE w:val="0"/>
        <w:autoSpaceDN w:val="0"/>
        <w:adjustRightInd w:val="0"/>
        <w:rPr>
          <w:rFonts w:ascii="Times New Roman" w:hAnsi="Times New Roman" w:cs="Times New Roman"/>
          <w:sz w:val="22"/>
          <w:szCs w:val="22"/>
        </w:rPr>
      </w:pPr>
      <w:r w:rsidRPr="00C34D39">
        <w:rPr>
          <w:rFonts w:ascii="Times New Roman" w:hAnsi="Times New Roman" w:cs="Times New Roman"/>
          <w:sz w:val="22"/>
          <w:szCs w:val="22"/>
        </w:rPr>
        <w:t>T 6/4:</w:t>
      </w:r>
      <w:r w:rsidRPr="00C34D39">
        <w:rPr>
          <w:rFonts w:ascii="Times New Roman" w:hAnsi="Times New Roman" w:cs="Times New Roman"/>
          <w:b/>
          <w:sz w:val="22"/>
          <w:szCs w:val="22"/>
        </w:rPr>
        <w:t xml:space="preserve"> </w:t>
      </w:r>
      <w:r w:rsidRPr="00C34D39">
        <w:rPr>
          <w:rFonts w:ascii="Times New Roman" w:hAnsi="Times New Roman" w:cs="Times New Roman"/>
          <w:sz w:val="22"/>
          <w:szCs w:val="22"/>
        </w:rPr>
        <w:t xml:space="preserve">Darwin, </w:t>
      </w:r>
      <w:r w:rsidRPr="00C34D39">
        <w:rPr>
          <w:rFonts w:ascii="Times New Roman" w:hAnsi="Times New Roman" w:cs="Times New Roman"/>
          <w:i/>
          <w:sz w:val="22"/>
          <w:szCs w:val="22"/>
        </w:rPr>
        <w:t>Origin of Species</w:t>
      </w:r>
      <w:r w:rsidRPr="00C34D39">
        <w:rPr>
          <w:rFonts w:ascii="Times New Roman" w:hAnsi="Times New Roman" w:cs="Times New Roman"/>
          <w:sz w:val="22"/>
          <w:szCs w:val="22"/>
        </w:rPr>
        <w:t>, Introduction &amp; Chapter 1: Variation under Domestication: 1</w:t>
      </w:r>
      <w:r w:rsidR="00FB44B7">
        <w:rPr>
          <w:rFonts w:ascii="Times New Roman" w:hAnsi="Times New Roman" w:cs="Times New Roman"/>
          <w:sz w:val="22"/>
          <w:szCs w:val="22"/>
        </w:rPr>
        <w:t>3-16</w:t>
      </w:r>
      <w:r w:rsidRPr="00C34D39">
        <w:rPr>
          <w:rFonts w:ascii="Times New Roman" w:hAnsi="Times New Roman" w:cs="Times New Roman"/>
          <w:sz w:val="22"/>
          <w:szCs w:val="22"/>
        </w:rPr>
        <w:t>, 1</w:t>
      </w:r>
      <w:r w:rsidR="00FB44B7">
        <w:rPr>
          <w:rFonts w:ascii="Times New Roman" w:hAnsi="Times New Roman" w:cs="Times New Roman"/>
          <w:sz w:val="22"/>
          <w:szCs w:val="22"/>
        </w:rPr>
        <w:t>7</w:t>
      </w:r>
      <w:r w:rsidRPr="00C34D39">
        <w:rPr>
          <w:rFonts w:ascii="Times New Roman" w:hAnsi="Times New Roman" w:cs="Times New Roman"/>
          <w:sz w:val="22"/>
          <w:szCs w:val="22"/>
        </w:rPr>
        <w:t>-</w:t>
      </w:r>
      <w:r w:rsidR="008B5703">
        <w:rPr>
          <w:rFonts w:ascii="Times New Roman" w:hAnsi="Times New Roman" w:cs="Times New Roman"/>
          <w:sz w:val="22"/>
          <w:szCs w:val="22"/>
        </w:rPr>
        <w:t xml:space="preserve">48 </w:t>
      </w:r>
      <w:r w:rsidRPr="00C34D39">
        <w:rPr>
          <w:rFonts w:ascii="Times New Roman" w:hAnsi="Times New Roman" w:cs="Times New Roman"/>
          <w:sz w:val="22"/>
          <w:szCs w:val="22"/>
        </w:rPr>
        <w:t>[pdf: 1</w:t>
      </w:r>
      <w:r w:rsidR="001C5CB1">
        <w:rPr>
          <w:rFonts w:ascii="Times New Roman" w:hAnsi="Times New Roman" w:cs="Times New Roman"/>
          <w:sz w:val="22"/>
          <w:szCs w:val="22"/>
        </w:rPr>
        <w:t>7</w:t>
      </w:r>
      <w:r w:rsidRPr="00C34D39">
        <w:rPr>
          <w:rFonts w:ascii="Times New Roman" w:hAnsi="Times New Roman" w:cs="Times New Roman"/>
          <w:sz w:val="22"/>
          <w:szCs w:val="22"/>
        </w:rPr>
        <w:t>-4</w:t>
      </w:r>
      <w:r w:rsidR="001C5CB1">
        <w:rPr>
          <w:rFonts w:ascii="Times New Roman" w:hAnsi="Times New Roman" w:cs="Times New Roman"/>
          <w:sz w:val="22"/>
          <w:szCs w:val="22"/>
        </w:rPr>
        <w:t>8</w:t>
      </w:r>
      <w:r w:rsidRPr="00C34D39">
        <w:rPr>
          <w:rFonts w:ascii="Times New Roman" w:hAnsi="Times New Roman" w:cs="Times New Roman"/>
          <w:sz w:val="22"/>
          <w:szCs w:val="22"/>
        </w:rPr>
        <w:t>]</w:t>
      </w:r>
    </w:p>
    <w:p w:rsidR="00360ABB" w:rsidRPr="00C34D39" w:rsidRDefault="00360ABB" w:rsidP="00360ABB">
      <w:pPr>
        <w:widowControl w:val="0"/>
        <w:autoSpaceDE w:val="0"/>
        <w:autoSpaceDN w:val="0"/>
        <w:adjustRightInd w:val="0"/>
        <w:rPr>
          <w:rFonts w:ascii="Times New Roman" w:hAnsi="Times New Roman" w:cs="Times New Roman"/>
          <w:color w:val="1F3864" w:themeColor="accent5" w:themeShade="80"/>
          <w:sz w:val="22"/>
          <w:szCs w:val="22"/>
        </w:rPr>
      </w:pPr>
      <w:r w:rsidRPr="00C34D39">
        <w:rPr>
          <w:rFonts w:ascii="Times New Roman" w:hAnsi="Times New Roman" w:cs="Times New Roman"/>
          <w:sz w:val="22"/>
          <w:szCs w:val="22"/>
        </w:rPr>
        <w:tab/>
        <w:t>R: How species vary under domestication</w:t>
      </w:r>
    </w:p>
    <w:p w:rsidR="00360ABB" w:rsidRPr="00C34D39" w:rsidRDefault="00360ABB" w:rsidP="00360ABB">
      <w:pPr>
        <w:widowControl w:val="0"/>
        <w:autoSpaceDE w:val="0"/>
        <w:autoSpaceDN w:val="0"/>
        <w:adjustRightInd w:val="0"/>
        <w:rPr>
          <w:rFonts w:ascii="Times New Roman" w:hAnsi="Times New Roman" w:cs="Times New Roman"/>
          <w:sz w:val="22"/>
          <w:szCs w:val="22"/>
        </w:rPr>
      </w:pPr>
      <w:r w:rsidRPr="00C34D39">
        <w:rPr>
          <w:rFonts w:ascii="Times New Roman" w:hAnsi="Times New Roman" w:cs="Times New Roman"/>
          <w:sz w:val="22"/>
          <w:szCs w:val="22"/>
        </w:rPr>
        <w:tab/>
        <w:t xml:space="preserve">R: Darwin’s style, tone </w:t>
      </w:r>
    </w:p>
    <w:p w:rsidR="00360ABB" w:rsidRPr="00C34D39" w:rsidRDefault="00360ABB" w:rsidP="00360ABB">
      <w:pPr>
        <w:widowControl w:val="0"/>
        <w:autoSpaceDE w:val="0"/>
        <w:autoSpaceDN w:val="0"/>
        <w:adjustRightInd w:val="0"/>
        <w:ind w:firstLine="720"/>
        <w:rPr>
          <w:rFonts w:ascii="Times New Roman" w:hAnsi="Times New Roman" w:cs="Times New Roman"/>
          <w:color w:val="2E74B5" w:themeColor="accent1" w:themeShade="BF"/>
          <w:sz w:val="22"/>
          <w:szCs w:val="22"/>
        </w:rPr>
      </w:pPr>
      <w:r w:rsidRPr="00C34D39">
        <w:rPr>
          <w:rFonts w:ascii="Times New Roman" w:hAnsi="Times New Roman" w:cs="Times New Roman"/>
          <w:sz w:val="22"/>
          <w:szCs w:val="22"/>
        </w:rPr>
        <w:t xml:space="preserve">R: Darwin’s audience </w:t>
      </w:r>
    </w:p>
    <w:p w:rsidR="002550CE" w:rsidRPr="00C34D39" w:rsidRDefault="002550CE" w:rsidP="00360ABB">
      <w:pPr>
        <w:widowControl w:val="0"/>
        <w:autoSpaceDE w:val="0"/>
        <w:autoSpaceDN w:val="0"/>
        <w:adjustRightInd w:val="0"/>
        <w:rPr>
          <w:rFonts w:ascii="Times New Roman" w:hAnsi="Times New Roman" w:cs="Times New Roman"/>
          <w:b/>
          <w:i/>
          <w:sz w:val="22"/>
          <w:szCs w:val="22"/>
        </w:rPr>
      </w:pPr>
    </w:p>
    <w:p w:rsidR="00360ABB" w:rsidRPr="00C34D39" w:rsidRDefault="00360ABB" w:rsidP="00360ABB">
      <w:pPr>
        <w:widowControl w:val="0"/>
        <w:autoSpaceDE w:val="0"/>
        <w:autoSpaceDN w:val="0"/>
        <w:adjustRightInd w:val="0"/>
        <w:rPr>
          <w:rFonts w:ascii="Times New Roman" w:hAnsi="Times New Roman" w:cs="Times New Roman"/>
          <w:sz w:val="22"/>
          <w:szCs w:val="22"/>
        </w:rPr>
      </w:pPr>
      <w:r w:rsidRPr="00C34D39">
        <w:rPr>
          <w:rFonts w:ascii="Times New Roman" w:hAnsi="Times New Roman" w:cs="Times New Roman"/>
          <w:sz w:val="22"/>
          <w:szCs w:val="22"/>
        </w:rPr>
        <w:t xml:space="preserve">W 6/5: </w:t>
      </w:r>
      <w:r w:rsidRPr="00C34D39">
        <w:rPr>
          <w:rFonts w:ascii="Times New Roman" w:hAnsi="Times New Roman" w:cs="Times New Roman"/>
          <w:i/>
          <w:sz w:val="22"/>
          <w:szCs w:val="22"/>
        </w:rPr>
        <w:t>Origin of Species</w:t>
      </w:r>
      <w:r w:rsidRPr="00C34D39">
        <w:rPr>
          <w:rFonts w:ascii="Times New Roman" w:hAnsi="Times New Roman" w:cs="Times New Roman"/>
          <w:sz w:val="22"/>
          <w:szCs w:val="22"/>
        </w:rPr>
        <w:t xml:space="preserve">, Chapter 2: Variation under Nature: </w:t>
      </w:r>
      <w:r w:rsidR="008B5703">
        <w:rPr>
          <w:rFonts w:ascii="Times New Roman" w:hAnsi="Times New Roman" w:cs="Times New Roman"/>
          <w:sz w:val="22"/>
          <w:szCs w:val="22"/>
        </w:rPr>
        <w:t>49-</w:t>
      </w:r>
      <w:r w:rsidRPr="00C34D39">
        <w:rPr>
          <w:rFonts w:ascii="Times New Roman" w:hAnsi="Times New Roman" w:cs="Times New Roman"/>
          <w:sz w:val="22"/>
          <w:szCs w:val="22"/>
        </w:rPr>
        <w:t xml:space="preserve"> </w:t>
      </w:r>
      <w:r w:rsidR="008B5703">
        <w:rPr>
          <w:rFonts w:ascii="Times New Roman" w:hAnsi="Times New Roman" w:cs="Times New Roman"/>
          <w:sz w:val="22"/>
          <w:szCs w:val="22"/>
        </w:rPr>
        <w:t>68</w:t>
      </w:r>
      <w:r w:rsidRPr="00C34D39">
        <w:rPr>
          <w:rFonts w:ascii="Times New Roman" w:hAnsi="Times New Roman" w:cs="Times New Roman"/>
          <w:sz w:val="22"/>
          <w:szCs w:val="22"/>
        </w:rPr>
        <w:t xml:space="preserve">[pdf: </w:t>
      </w:r>
      <w:r w:rsidR="001C5CB1">
        <w:rPr>
          <w:rFonts w:ascii="Times New Roman" w:hAnsi="Times New Roman" w:cs="Times New Roman"/>
          <w:sz w:val="22"/>
          <w:szCs w:val="22"/>
        </w:rPr>
        <w:t>49</w:t>
      </w:r>
      <w:r w:rsidRPr="00C34D39">
        <w:rPr>
          <w:rFonts w:ascii="Times New Roman" w:hAnsi="Times New Roman" w:cs="Times New Roman"/>
          <w:sz w:val="22"/>
          <w:szCs w:val="22"/>
        </w:rPr>
        <w:t>-6</w:t>
      </w:r>
      <w:r w:rsidR="001C5CB1">
        <w:rPr>
          <w:rFonts w:ascii="Times New Roman" w:hAnsi="Times New Roman" w:cs="Times New Roman"/>
          <w:sz w:val="22"/>
          <w:szCs w:val="22"/>
        </w:rPr>
        <w:t>8]</w:t>
      </w:r>
    </w:p>
    <w:p w:rsidR="00360ABB" w:rsidRPr="00C34D39" w:rsidRDefault="00360ABB" w:rsidP="00360ABB">
      <w:pPr>
        <w:widowControl w:val="0"/>
        <w:autoSpaceDE w:val="0"/>
        <w:autoSpaceDN w:val="0"/>
        <w:adjustRightInd w:val="0"/>
        <w:rPr>
          <w:rFonts w:ascii="Times New Roman" w:hAnsi="Times New Roman" w:cs="Times New Roman"/>
          <w:sz w:val="22"/>
          <w:szCs w:val="22"/>
        </w:rPr>
      </w:pPr>
      <w:r w:rsidRPr="00C34D39">
        <w:rPr>
          <w:rFonts w:ascii="Times New Roman" w:hAnsi="Times New Roman" w:cs="Times New Roman"/>
          <w:sz w:val="22"/>
          <w:szCs w:val="22"/>
        </w:rPr>
        <w:tab/>
        <w:t xml:space="preserve">R: How species vary under nature </w:t>
      </w:r>
      <w:r w:rsidRPr="00C34D39">
        <w:rPr>
          <w:rFonts w:ascii="Times New Roman" w:hAnsi="Times New Roman" w:cs="Times New Roman"/>
          <w:sz w:val="22"/>
          <w:szCs w:val="22"/>
        </w:rPr>
        <w:br/>
      </w:r>
      <w:r w:rsidRPr="00C34D39">
        <w:rPr>
          <w:rFonts w:ascii="Times New Roman" w:hAnsi="Times New Roman" w:cs="Times New Roman"/>
          <w:sz w:val="22"/>
          <w:szCs w:val="22"/>
        </w:rPr>
        <w:tab/>
        <w:t xml:space="preserve"> (short video on Darwin/evolution)</w:t>
      </w:r>
    </w:p>
    <w:p w:rsidR="00360ABB" w:rsidRPr="00C34D39" w:rsidRDefault="00360ABB" w:rsidP="00360ABB">
      <w:pPr>
        <w:widowControl w:val="0"/>
        <w:autoSpaceDE w:val="0"/>
        <w:autoSpaceDN w:val="0"/>
        <w:adjustRightInd w:val="0"/>
        <w:rPr>
          <w:rFonts w:ascii="Times New Roman" w:hAnsi="Times New Roman" w:cs="Times New Roman"/>
          <w:color w:val="2E74B5" w:themeColor="accent1" w:themeShade="BF"/>
          <w:sz w:val="22"/>
          <w:szCs w:val="22"/>
        </w:rPr>
      </w:pPr>
    </w:p>
    <w:p w:rsidR="00360ABB" w:rsidRPr="00C34D39" w:rsidRDefault="00360ABB" w:rsidP="00360ABB">
      <w:pPr>
        <w:widowControl w:val="0"/>
        <w:autoSpaceDE w:val="0"/>
        <w:autoSpaceDN w:val="0"/>
        <w:adjustRightInd w:val="0"/>
        <w:rPr>
          <w:rFonts w:ascii="Times New Roman" w:hAnsi="Times New Roman" w:cs="Times New Roman"/>
          <w:sz w:val="22"/>
          <w:szCs w:val="22"/>
        </w:rPr>
      </w:pPr>
      <w:r w:rsidRPr="00C34D39">
        <w:rPr>
          <w:rFonts w:ascii="Times New Roman" w:hAnsi="Times New Roman" w:cs="Times New Roman"/>
          <w:sz w:val="22"/>
          <w:szCs w:val="22"/>
        </w:rPr>
        <w:t xml:space="preserve">Th 6/6: </w:t>
      </w:r>
      <w:r w:rsidRPr="00C34D39">
        <w:rPr>
          <w:rFonts w:ascii="Times New Roman" w:hAnsi="Times New Roman" w:cs="Times New Roman"/>
          <w:i/>
          <w:sz w:val="22"/>
          <w:szCs w:val="22"/>
        </w:rPr>
        <w:t>Origin of Species</w:t>
      </w:r>
      <w:r w:rsidRPr="00C34D39">
        <w:rPr>
          <w:rFonts w:ascii="Times New Roman" w:hAnsi="Times New Roman" w:cs="Times New Roman"/>
          <w:sz w:val="22"/>
          <w:szCs w:val="22"/>
        </w:rPr>
        <w:t xml:space="preserve">, Chapter 3: Struggle for Existence: </w:t>
      </w:r>
      <w:r w:rsidR="008B5703">
        <w:rPr>
          <w:rFonts w:ascii="Times New Roman" w:hAnsi="Times New Roman" w:cs="Times New Roman"/>
          <w:sz w:val="22"/>
          <w:szCs w:val="22"/>
        </w:rPr>
        <w:t>69-84</w:t>
      </w:r>
      <w:r w:rsidRPr="00C34D39">
        <w:rPr>
          <w:rFonts w:ascii="Times New Roman" w:hAnsi="Times New Roman" w:cs="Times New Roman"/>
          <w:sz w:val="22"/>
          <w:szCs w:val="22"/>
        </w:rPr>
        <w:t xml:space="preserve"> [pdf: 6</w:t>
      </w:r>
      <w:r w:rsidR="004E246F">
        <w:rPr>
          <w:rFonts w:ascii="Times New Roman" w:hAnsi="Times New Roman" w:cs="Times New Roman"/>
          <w:sz w:val="22"/>
          <w:szCs w:val="22"/>
        </w:rPr>
        <w:t>9</w:t>
      </w:r>
      <w:r w:rsidRPr="00C34D39">
        <w:rPr>
          <w:rFonts w:ascii="Times New Roman" w:hAnsi="Times New Roman" w:cs="Times New Roman"/>
          <w:sz w:val="22"/>
          <w:szCs w:val="22"/>
        </w:rPr>
        <w:t>-8</w:t>
      </w:r>
      <w:r w:rsidR="004E246F">
        <w:rPr>
          <w:rFonts w:ascii="Times New Roman" w:hAnsi="Times New Roman" w:cs="Times New Roman"/>
          <w:sz w:val="22"/>
          <w:szCs w:val="22"/>
        </w:rPr>
        <w:t>4</w:t>
      </w:r>
      <w:r w:rsidRPr="00C34D39">
        <w:rPr>
          <w:rFonts w:ascii="Times New Roman" w:hAnsi="Times New Roman" w:cs="Times New Roman"/>
          <w:sz w:val="22"/>
          <w:szCs w:val="22"/>
        </w:rPr>
        <w:t>]</w:t>
      </w:r>
    </w:p>
    <w:p w:rsidR="00360ABB" w:rsidRPr="00C34D39" w:rsidRDefault="00360ABB" w:rsidP="00360ABB">
      <w:pPr>
        <w:widowControl w:val="0"/>
        <w:autoSpaceDE w:val="0"/>
        <w:autoSpaceDN w:val="0"/>
        <w:adjustRightInd w:val="0"/>
        <w:ind w:left="720"/>
        <w:rPr>
          <w:rFonts w:ascii="Times New Roman" w:hAnsi="Times New Roman" w:cs="Times New Roman"/>
          <w:sz w:val="22"/>
          <w:szCs w:val="22"/>
        </w:rPr>
      </w:pPr>
      <w:r w:rsidRPr="00C34D39">
        <w:rPr>
          <w:rFonts w:ascii="Times New Roman" w:hAnsi="Times New Roman" w:cs="Times New Roman"/>
          <w:sz w:val="22"/>
          <w:szCs w:val="22"/>
        </w:rPr>
        <w:t>R: Analyzing what the metaphor “Struggle for Existence” means</w:t>
      </w:r>
      <w:r w:rsidRPr="00C34D39">
        <w:rPr>
          <w:rFonts w:ascii="Times New Roman" w:hAnsi="Times New Roman" w:cs="Times New Roman"/>
          <w:sz w:val="22"/>
          <w:szCs w:val="22"/>
        </w:rPr>
        <w:br/>
        <w:t xml:space="preserve">R: How the metaphor of “struggle” is employed in Chapters 1-3  </w:t>
      </w:r>
    </w:p>
    <w:p w:rsidR="00360ABB" w:rsidRPr="00C34D39" w:rsidRDefault="00360ABB" w:rsidP="00360ABB">
      <w:pPr>
        <w:widowControl w:val="0"/>
        <w:autoSpaceDE w:val="0"/>
        <w:autoSpaceDN w:val="0"/>
        <w:adjustRightInd w:val="0"/>
        <w:rPr>
          <w:rFonts w:ascii="Times New Roman" w:hAnsi="Times New Roman" w:cs="Times New Roman"/>
          <w:sz w:val="22"/>
          <w:szCs w:val="22"/>
        </w:rPr>
      </w:pPr>
    </w:p>
    <w:p w:rsidR="00ED1ABF" w:rsidRDefault="00ED1ABF" w:rsidP="00360ABB">
      <w:pPr>
        <w:widowControl w:val="0"/>
        <w:autoSpaceDE w:val="0"/>
        <w:autoSpaceDN w:val="0"/>
        <w:adjustRightInd w:val="0"/>
        <w:rPr>
          <w:rFonts w:ascii="Times New Roman" w:hAnsi="Times New Roman" w:cs="Times New Roman"/>
          <w:sz w:val="22"/>
          <w:szCs w:val="22"/>
        </w:rPr>
      </w:pPr>
    </w:p>
    <w:p w:rsidR="00ED1ABF" w:rsidRDefault="00ED1ABF" w:rsidP="00360ABB">
      <w:pPr>
        <w:widowControl w:val="0"/>
        <w:autoSpaceDE w:val="0"/>
        <w:autoSpaceDN w:val="0"/>
        <w:adjustRightInd w:val="0"/>
        <w:rPr>
          <w:rFonts w:ascii="Times New Roman" w:hAnsi="Times New Roman" w:cs="Times New Roman"/>
          <w:sz w:val="22"/>
          <w:szCs w:val="22"/>
        </w:rPr>
      </w:pPr>
      <w:r>
        <w:rPr>
          <w:rFonts w:ascii="Times New Roman" w:hAnsi="Times New Roman" w:cs="Times New Roman"/>
          <w:b/>
          <w:i/>
          <w:sz w:val="22"/>
          <w:szCs w:val="22"/>
        </w:rPr>
        <w:lastRenderedPageBreak/>
        <w:t xml:space="preserve">Week 5: </w:t>
      </w:r>
      <w:r w:rsidRPr="00C34D39">
        <w:rPr>
          <w:rFonts w:ascii="Times New Roman" w:hAnsi="Times New Roman" w:cs="Times New Roman"/>
          <w:b/>
          <w:i/>
          <w:sz w:val="22"/>
          <w:szCs w:val="22"/>
        </w:rPr>
        <w:t>Darwin’s Theory of Evolution by Natural Selection</w:t>
      </w:r>
      <w:r w:rsidRPr="00C34D39">
        <w:rPr>
          <w:rFonts w:ascii="Times New Roman" w:hAnsi="Times New Roman" w:cs="Times New Roman"/>
          <w:sz w:val="22"/>
          <w:szCs w:val="22"/>
        </w:rPr>
        <w:t xml:space="preserve"> </w:t>
      </w:r>
    </w:p>
    <w:p w:rsidR="00360ABB" w:rsidRPr="00C34D39" w:rsidRDefault="00360ABB" w:rsidP="00360ABB">
      <w:pPr>
        <w:widowControl w:val="0"/>
        <w:autoSpaceDE w:val="0"/>
        <w:autoSpaceDN w:val="0"/>
        <w:adjustRightInd w:val="0"/>
        <w:rPr>
          <w:rFonts w:ascii="Times New Roman" w:hAnsi="Times New Roman" w:cs="Times New Roman"/>
          <w:sz w:val="22"/>
          <w:szCs w:val="22"/>
        </w:rPr>
      </w:pPr>
      <w:r w:rsidRPr="00C34D39">
        <w:rPr>
          <w:rFonts w:ascii="Times New Roman" w:hAnsi="Times New Roman" w:cs="Times New Roman"/>
          <w:sz w:val="22"/>
          <w:szCs w:val="22"/>
        </w:rPr>
        <w:t xml:space="preserve">F 6/7: </w:t>
      </w:r>
      <w:r w:rsidRPr="00C34D39">
        <w:rPr>
          <w:rFonts w:ascii="Times New Roman" w:hAnsi="Times New Roman" w:cs="Times New Roman"/>
          <w:i/>
          <w:sz w:val="22"/>
          <w:szCs w:val="22"/>
        </w:rPr>
        <w:t>Origin of Species</w:t>
      </w:r>
      <w:r w:rsidRPr="00C34D39">
        <w:rPr>
          <w:rFonts w:ascii="Times New Roman" w:hAnsi="Times New Roman" w:cs="Times New Roman"/>
          <w:sz w:val="22"/>
          <w:szCs w:val="22"/>
        </w:rPr>
        <w:t xml:space="preserve">, Chapter 4: Natural Selection: </w:t>
      </w:r>
      <w:r w:rsidR="008B5703">
        <w:rPr>
          <w:rFonts w:ascii="Times New Roman" w:hAnsi="Times New Roman" w:cs="Times New Roman"/>
          <w:sz w:val="22"/>
          <w:szCs w:val="22"/>
        </w:rPr>
        <w:t xml:space="preserve">85-100, </w:t>
      </w:r>
      <w:r w:rsidR="008B5703" w:rsidRPr="00C34D39">
        <w:rPr>
          <w:rFonts w:ascii="Times New Roman" w:hAnsi="Times New Roman" w:cs="Times New Roman"/>
          <w:sz w:val="22"/>
          <w:szCs w:val="22"/>
        </w:rPr>
        <w:t>1</w:t>
      </w:r>
      <w:r w:rsidR="008B5703">
        <w:rPr>
          <w:rFonts w:ascii="Times New Roman" w:hAnsi="Times New Roman" w:cs="Times New Roman"/>
          <w:sz w:val="22"/>
          <w:szCs w:val="22"/>
        </w:rPr>
        <w:t>11</w:t>
      </w:r>
      <w:r w:rsidR="008B5703" w:rsidRPr="00C34D39">
        <w:rPr>
          <w:rFonts w:ascii="Times New Roman" w:hAnsi="Times New Roman" w:cs="Times New Roman"/>
          <w:sz w:val="22"/>
          <w:szCs w:val="22"/>
        </w:rPr>
        <w:t>-11</w:t>
      </w:r>
      <w:r w:rsidR="008B5703">
        <w:rPr>
          <w:rFonts w:ascii="Times New Roman" w:hAnsi="Times New Roman" w:cs="Times New Roman"/>
          <w:sz w:val="22"/>
          <w:szCs w:val="22"/>
        </w:rPr>
        <w:t>6</w:t>
      </w:r>
      <w:r w:rsidR="008B5703" w:rsidRPr="00C34D39">
        <w:rPr>
          <w:rFonts w:ascii="Times New Roman" w:hAnsi="Times New Roman" w:cs="Times New Roman"/>
          <w:sz w:val="22"/>
          <w:szCs w:val="22"/>
        </w:rPr>
        <w:t>, 12</w:t>
      </w:r>
      <w:r w:rsidR="008B5703">
        <w:rPr>
          <w:rFonts w:ascii="Times New Roman" w:hAnsi="Times New Roman" w:cs="Times New Roman"/>
          <w:sz w:val="22"/>
          <w:szCs w:val="22"/>
        </w:rPr>
        <w:t>5</w:t>
      </w:r>
      <w:r w:rsidR="008B5703" w:rsidRPr="00C34D39">
        <w:rPr>
          <w:rFonts w:ascii="Times New Roman" w:hAnsi="Times New Roman" w:cs="Times New Roman"/>
          <w:sz w:val="22"/>
          <w:szCs w:val="22"/>
        </w:rPr>
        <w:t>-1</w:t>
      </w:r>
      <w:r w:rsidR="008B5703">
        <w:rPr>
          <w:rFonts w:ascii="Times New Roman" w:hAnsi="Times New Roman" w:cs="Times New Roman"/>
          <w:sz w:val="22"/>
          <w:szCs w:val="22"/>
        </w:rPr>
        <w:t xml:space="preserve">34 </w:t>
      </w:r>
      <w:r w:rsidRPr="00C34D39">
        <w:rPr>
          <w:rFonts w:ascii="Times New Roman" w:hAnsi="Times New Roman" w:cs="Times New Roman"/>
          <w:sz w:val="22"/>
          <w:szCs w:val="22"/>
        </w:rPr>
        <w:t>&amp; Chapter 15: Recapitulation and Conclusion—4</w:t>
      </w:r>
      <w:r w:rsidR="008B5703">
        <w:rPr>
          <w:rFonts w:ascii="Times New Roman" w:hAnsi="Times New Roman" w:cs="Times New Roman"/>
          <w:sz w:val="22"/>
          <w:szCs w:val="22"/>
        </w:rPr>
        <w:t>7</w:t>
      </w:r>
      <w:r w:rsidRPr="00C34D39">
        <w:rPr>
          <w:rFonts w:ascii="Times New Roman" w:hAnsi="Times New Roman" w:cs="Times New Roman"/>
          <w:sz w:val="22"/>
          <w:szCs w:val="22"/>
        </w:rPr>
        <w:t>0-485 [pdf: 8</w:t>
      </w:r>
      <w:r w:rsidR="004E246F">
        <w:rPr>
          <w:rFonts w:ascii="Times New Roman" w:hAnsi="Times New Roman" w:cs="Times New Roman"/>
          <w:sz w:val="22"/>
          <w:szCs w:val="22"/>
        </w:rPr>
        <w:t>5-100</w:t>
      </w:r>
      <w:r w:rsidRPr="00C34D39">
        <w:rPr>
          <w:rFonts w:ascii="Times New Roman" w:hAnsi="Times New Roman" w:cs="Times New Roman"/>
          <w:sz w:val="22"/>
          <w:szCs w:val="22"/>
        </w:rPr>
        <w:t>, 1</w:t>
      </w:r>
      <w:r w:rsidR="004E246F">
        <w:rPr>
          <w:rFonts w:ascii="Times New Roman" w:hAnsi="Times New Roman" w:cs="Times New Roman"/>
          <w:sz w:val="22"/>
          <w:szCs w:val="22"/>
        </w:rPr>
        <w:t>11</w:t>
      </w:r>
      <w:r w:rsidRPr="00C34D39">
        <w:rPr>
          <w:rFonts w:ascii="Times New Roman" w:hAnsi="Times New Roman" w:cs="Times New Roman"/>
          <w:sz w:val="22"/>
          <w:szCs w:val="22"/>
        </w:rPr>
        <w:t>-11</w:t>
      </w:r>
      <w:r w:rsidR="004E246F">
        <w:rPr>
          <w:rFonts w:ascii="Times New Roman" w:hAnsi="Times New Roman" w:cs="Times New Roman"/>
          <w:sz w:val="22"/>
          <w:szCs w:val="22"/>
        </w:rPr>
        <w:t>6</w:t>
      </w:r>
      <w:r w:rsidRPr="00C34D39">
        <w:rPr>
          <w:rFonts w:ascii="Times New Roman" w:hAnsi="Times New Roman" w:cs="Times New Roman"/>
          <w:sz w:val="22"/>
          <w:szCs w:val="22"/>
        </w:rPr>
        <w:t>, 12</w:t>
      </w:r>
      <w:r w:rsidR="004E246F">
        <w:rPr>
          <w:rFonts w:ascii="Times New Roman" w:hAnsi="Times New Roman" w:cs="Times New Roman"/>
          <w:sz w:val="22"/>
          <w:szCs w:val="22"/>
        </w:rPr>
        <w:t>5</w:t>
      </w:r>
      <w:r w:rsidRPr="00C34D39">
        <w:rPr>
          <w:rFonts w:ascii="Times New Roman" w:hAnsi="Times New Roman" w:cs="Times New Roman"/>
          <w:sz w:val="22"/>
          <w:szCs w:val="22"/>
        </w:rPr>
        <w:t>-1</w:t>
      </w:r>
      <w:r w:rsidR="004E246F">
        <w:rPr>
          <w:rFonts w:ascii="Times New Roman" w:hAnsi="Times New Roman" w:cs="Times New Roman"/>
          <w:sz w:val="22"/>
          <w:szCs w:val="22"/>
        </w:rPr>
        <w:t>34</w:t>
      </w:r>
      <w:r w:rsidRPr="00C34D39">
        <w:rPr>
          <w:rFonts w:ascii="Times New Roman" w:hAnsi="Times New Roman" w:cs="Times New Roman"/>
          <w:sz w:val="22"/>
          <w:szCs w:val="22"/>
        </w:rPr>
        <w:t>; 47</w:t>
      </w:r>
      <w:r w:rsidR="004E246F">
        <w:rPr>
          <w:rFonts w:ascii="Times New Roman" w:hAnsi="Times New Roman" w:cs="Times New Roman"/>
          <w:sz w:val="22"/>
          <w:szCs w:val="22"/>
        </w:rPr>
        <w:t>0-485</w:t>
      </w:r>
      <w:r w:rsidRPr="00C34D39">
        <w:rPr>
          <w:rFonts w:ascii="Times New Roman" w:hAnsi="Times New Roman" w:cs="Times New Roman"/>
          <w:sz w:val="22"/>
          <w:szCs w:val="22"/>
        </w:rPr>
        <w:t>]</w:t>
      </w:r>
    </w:p>
    <w:p w:rsidR="00360ABB" w:rsidRPr="00C34D39" w:rsidRDefault="00360ABB" w:rsidP="00360ABB">
      <w:pPr>
        <w:widowControl w:val="0"/>
        <w:autoSpaceDE w:val="0"/>
        <w:autoSpaceDN w:val="0"/>
        <w:adjustRightInd w:val="0"/>
        <w:rPr>
          <w:rFonts w:ascii="Times New Roman" w:hAnsi="Times New Roman" w:cs="Times New Roman"/>
          <w:color w:val="2E74B5" w:themeColor="accent1" w:themeShade="BF"/>
          <w:sz w:val="22"/>
          <w:szCs w:val="22"/>
        </w:rPr>
      </w:pPr>
      <w:r w:rsidRPr="00C34D39">
        <w:rPr>
          <w:rFonts w:ascii="Times New Roman" w:hAnsi="Times New Roman" w:cs="Times New Roman"/>
          <w:sz w:val="22"/>
          <w:szCs w:val="22"/>
        </w:rPr>
        <w:tab/>
        <w:t xml:space="preserve">R: Natural Selection in </w:t>
      </w:r>
      <w:r w:rsidRPr="00C34D39">
        <w:rPr>
          <w:rFonts w:ascii="Times New Roman" w:hAnsi="Times New Roman" w:cs="Times New Roman"/>
          <w:i/>
          <w:sz w:val="22"/>
          <w:szCs w:val="22"/>
        </w:rPr>
        <w:t xml:space="preserve">Origin </w:t>
      </w:r>
    </w:p>
    <w:p w:rsidR="00360ABB" w:rsidRPr="00C34D39" w:rsidRDefault="00360ABB" w:rsidP="00360ABB">
      <w:pPr>
        <w:widowControl w:val="0"/>
        <w:autoSpaceDE w:val="0"/>
        <w:autoSpaceDN w:val="0"/>
        <w:adjustRightInd w:val="0"/>
        <w:rPr>
          <w:rFonts w:ascii="Times New Roman" w:hAnsi="Times New Roman" w:cs="Times New Roman"/>
          <w:color w:val="2E74B5" w:themeColor="accent1" w:themeShade="BF"/>
          <w:sz w:val="22"/>
          <w:szCs w:val="22"/>
        </w:rPr>
      </w:pPr>
      <w:r w:rsidRPr="00C34D39">
        <w:rPr>
          <w:rFonts w:ascii="Times New Roman" w:hAnsi="Times New Roman" w:cs="Times New Roman"/>
          <w:sz w:val="22"/>
          <w:szCs w:val="22"/>
        </w:rPr>
        <w:tab/>
        <w:t xml:space="preserve">R: War of Nature in </w:t>
      </w:r>
      <w:r w:rsidRPr="00C34D39">
        <w:rPr>
          <w:rFonts w:ascii="Times New Roman" w:hAnsi="Times New Roman" w:cs="Times New Roman"/>
          <w:i/>
          <w:sz w:val="22"/>
          <w:szCs w:val="22"/>
        </w:rPr>
        <w:t xml:space="preserve">Origin </w:t>
      </w:r>
    </w:p>
    <w:p w:rsidR="00494E98" w:rsidRPr="00C34D39" w:rsidRDefault="00494E98" w:rsidP="00360ABB">
      <w:pPr>
        <w:widowControl w:val="0"/>
        <w:autoSpaceDE w:val="0"/>
        <w:autoSpaceDN w:val="0"/>
        <w:adjustRightInd w:val="0"/>
        <w:rPr>
          <w:rFonts w:ascii="Times New Roman" w:hAnsi="Times New Roman" w:cs="Times New Roman"/>
          <w:sz w:val="22"/>
          <w:szCs w:val="22"/>
        </w:rPr>
      </w:pPr>
    </w:p>
    <w:p w:rsidR="00360ABB" w:rsidRPr="00C34D39" w:rsidRDefault="00360ABB" w:rsidP="00360ABB">
      <w:pPr>
        <w:widowControl w:val="0"/>
        <w:autoSpaceDE w:val="0"/>
        <w:autoSpaceDN w:val="0"/>
        <w:adjustRightInd w:val="0"/>
        <w:rPr>
          <w:rFonts w:ascii="Times New Roman" w:hAnsi="Times New Roman" w:cs="Times New Roman"/>
          <w:sz w:val="22"/>
          <w:szCs w:val="22"/>
        </w:rPr>
      </w:pPr>
      <w:r w:rsidRPr="00C34D39">
        <w:rPr>
          <w:rFonts w:ascii="Times New Roman" w:hAnsi="Times New Roman" w:cs="Times New Roman"/>
          <w:sz w:val="22"/>
          <w:szCs w:val="22"/>
        </w:rPr>
        <w:t xml:space="preserve">T 6/11: General Discussion of Darwin’s Ideas </w:t>
      </w:r>
    </w:p>
    <w:p w:rsidR="00360ABB" w:rsidRPr="00C34D39" w:rsidRDefault="00360ABB" w:rsidP="00360ABB">
      <w:pPr>
        <w:widowControl w:val="0"/>
        <w:autoSpaceDE w:val="0"/>
        <w:autoSpaceDN w:val="0"/>
        <w:adjustRightInd w:val="0"/>
        <w:rPr>
          <w:rFonts w:ascii="Times New Roman" w:hAnsi="Times New Roman" w:cs="Times New Roman"/>
          <w:sz w:val="22"/>
          <w:szCs w:val="22"/>
        </w:rPr>
      </w:pPr>
      <w:r w:rsidRPr="00C34D39">
        <w:rPr>
          <w:rFonts w:ascii="Times New Roman" w:hAnsi="Times New Roman" w:cs="Times New Roman"/>
          <w:b/>
          <w:sz w:val="22"/>
          <w:szCs w:val="22"/>
        </w:rPr>
        <w:t>2-page (450-500) word essay due</w:t>
      </w:r>
      <w:r w:rsidR="00DC288A" w:rsidRPr="00C34D39">
        <w:rPr>
          <w:rFonts w:ascii="Times New Roman" w:hAnsi="Times New Roman" w:cs="Times New Roman"/>
          <w:b/>
          <w:sz w:val="22"/>
          <w:szCs w:val="22"/>
        </w:rPr>
        <w:t xml:space="preserve"> by 10pm</w:t>
      </w:r>
      <w:r w:rsidRPr="00C34D39">
        <w:rPr>
          <w:rFonts w:ascii="Times New Roman" w:hAnsi="Times New Roman" w:cs="Times New Roman"/>
          <w:b/>
          <w:sz w:val="22"/>
          <w:szCs w:val="22"/>
        </w:rPr>
        <w:t>:</w:t>
      </w:r>
      <w:r w:rsidRPr="00C34D39">
        <w:rPr>
          <w:rFonts w:ascii="Times New Roman" w:hAnsi="Times New Roman" w:cs="Times New Roman"/>
          <w:sz w:val="22"/>
          <w:szCs w:val="22"/>
        </w:rPr>
        <w:t xml:space="preserve"> Describe one persuasive feature of Darwin’s style related to his arguments concerning the theory of evolution by natural selection, survival of the fittest, war of nature and evaluate its effectiveness</w:t>
      </w:r>
      <w:r w:rsidR="0008594B" w:rsidRPr="00C34D39">
        <w:rPr>
          <w:rFonts w:ascii="Times New Roman" w:hAnsi="Times New Roman" w:cs="Times New Roman"/>
          <w:sz w:val="22"/>
          <w:szCs w:val="22"/>
        </w:rPr>
        <w:t xml:space="preserve"> by examining evidence he supplies to support his argument.</w:t>
      </w:r>
    </w:p>
    <w:p w:rsidR="00360ABB" w:rsidRPr="00C34D39" w:rsidRDefault="00360ABB" w:rsidP="00891494">
      <w:pPr>
        <w:widowControl w:val="0"/>
        <w:autoSpaceDE w:val="0"/>
        <w:autoSpaceDN w:val="0"/>
        <w:adjustRightInd w:val="0"/>
        <w:rPr>
          <w:rFonts w:ascii="Times New Roman" w:hAnsi="Times New Roman" w:cs="Times New Roman"/>
          <w:b/>
          <w:i/>
          <w:sz w:val="22"/>
          <w:szCs w:val="22"/>
        </w:rPr>
      </w:pPr>
    </w:p>
    <w:p w:rsidR="00891494" w:rsidRPr="00C34D39" w:rsidRDefault="00360ABB" w:rsidP="00891494">
      <w:pPr>
        <w:widowControl w:val="0"/>
        <w:autoSpaceDE w:val="0"/>
        <w:autoSpaceDN w:val="0"/>
        <w:adjustRightInd w:val="0"/>
        <w:rPr>
          <w:rFonts w:ascii="Times New Roman" w:hAnsi="Times New Roman" w:cs="Times New Roman"/>
          <w:b/>
          <w:i/>
          <w:sz w:val="22"/>
          <w:szCs w:val="22"/>
        </w:rPr>
      </w:pPr>
      <w:r w:rsidRPr="00C34D39">
        <w:rPr>
          <w:rFonts w:ascii="Times New Roman" w:hAnsi="Times New Roman" w:cs="Times New Roman"/>
          <w:b/>
          <w:sz w:val="22"/>
          <w:szCs w:val="22"/>
        </w:rPr>
        <w:t>Weeks 5-6</w:t>
      </w:r>
      <w:r w:rsidRPr="00C34D39">
        <w:rPr>
          <w:rFonts w:ascii="Times New Roman" w:hAnsi="Times New Roman" w:cs="Times New Roman"/>
          <w:b/>
          <w:i/>
          <w:sz w:val="22"/>
          <w:szCs w:val="22"/>
        </w:rPr>
        <w:t xml:space="preserve"> </w:t>
      </w:r>
      <w:r w:rsidR="00891494" w:rsidRPr="00C34D39">
        <w:rPr>
          <w:rFonts w:ascii="Times New Roman" w:hAnsi="Times New Roman" w:cs="Times New Roman"/>
          <w:b/>
          <w:i/>
          <w:sz w:val="22"/>
          <w:szCs w:val="22"/>
        </w:rPr>
        <w:t>Political Manifestos and Images of Revolution</w:t>
      </w:r>
    </w:p>
    <w:p w:rsidR="00891494" w:rsidRPr="00C34D39" w:rsidRDefault="00360ABB" w:rsidP="00891494">
      <w:pPr>
        <w:widowControl w:val="0"/>
        <w:autoSpaceDE w:val="0"/>
        <w:autoSpaceDN w:val="0"/>
        <w:adjustRightInd w:val="0"/>
        <w:rPr>
          <w:rFonts w:ascii="Times New Roman" w:hAnsi="Times New Roman" w:cs="Times New Roman"/>
          <w:b/>
          <w:i/>
          <w:sz w:val="22"/>
          <w:szCs w:val="22"/>
        </w:rPr>
      </w:pPr>
      <w:r w:rsidRPr="00C34D39">
        <w:rPr>
          <w:rFonts w:ascii="Times New Roman" w:hAnsi="Times New Roman" w:cs="Times New Roman"/>
          <w:sz w:val="22"/>
          <w:szCs w:val="22"/>
        </w:rPr>
        <w:t>W 6/12</w:t>
      </w:r>
      <w:r w:rsidR="00870786" w:rsidRPr="00C34D39">
        <w:rPr>
          <w:rFonts w:ascii="Times New Roman" w:hAnsi="Times New Roman" w:cs="Times New Roman"/>
          <w:sz w:val="22"/>
          <w:szCs w:val="22"/>
        </w:rPr>
        <w:t>:</w:t>
      </w:r>
      <w:r w:rsidR="00F03DEF" w:rsidRPr="00C34D39">
        <w:rPr>
          <w:rFonts w:ascii="Times New Roman" w:hAnsi="Times New Roman" w:cs="Times New Roman"/>
          <w:sz w:val="22"/>
          <w:szCs w:val="22"/>
        </w:rPr>
        <w:t xml:space="preserve"> </w:t>
      </w:r>
      <w:r w:rsidR="00891494" w:rsidRPr="00C34D39">
        <w:rPr>
          <w:rFonts w:ascii="Times New Roman" w:hAnsi="Times New Roman" w:cs="Times New Roman"/>
          <w:sz w:val="22"/>
          <w:szCs w:val="22"/>
        </w:rPr>
        <w:t>The French Revolution</w:t>
      </w:r>
      <w:r w:rsidR="0052497F" w:rsidRPr="00C34D39">
        <w:rPr>
          <w:rFonts w:ascii="Times New Roman" w:hAnsi="Times New Roman" w:cs="Times New Roman"/>
          <w:sz w:val="22"/>
          <w:szCs w:val="22"/>
        </w:rPr>
        <w:tab/>
      </w:r>
      <w:r w:rsidR="0052497F" w:rsidRPr="00C34D39">
        <w:rPr>
          <w:rFonts w:ascii="Times New Roman" w:hAnsi="Times New Roman" w:cs="Times New Roman"/>
          <w:sz w:val="22"/>
          <w:szCs w:val="22"/>
        </w:rPr>
        <w:tab/>
      </w:r>
      <w:r w:rsidR="0052497F" w:rsidRPr="00C34D39">
        <w:rPr>
          <w:rFonts w:ascii="Times New Roman" w:hAnsi="Times New Roman" w:cs="Times New Roman"/>
          <w:sz w:val="22"/>
          <w:szCs w:val="22"/>
        </w:rPr>
        <w:tab/>
      </w:r>
    </w:p>
    <w:p w:rsidR="00891494" w:rsidRPr="00C34D39" w:rsidRDefault="002F367F" w:rsidP="00891494">
      <w:pPr>
        <w:widowControl w:val="0"/>
        <w:autoSpaceDE w:val="0"/>
        <w:autoSpaceDN w:val="0"/>
        <w:adjustRightInd w:val="0"/>
        <w:rPr>
          <w:rFonts w:ascii="Times New Roman" w:hAnsi="Times New Roman" w:cs="Times New Roman"/>
          <w:sz w:val="22"/>
          <w:szCs w:val="22"/>
        </w:rPr>
      </w:pPr>
      <w:r w:rsidRPr="00C34D39">
        <w:rPr>
          <w:rFonts w:ascii="Times New Roman" w:hAnsi="Times New Roman" w:cs="Times New Roman"/>
          <w:sz w:val="22"/>
          <w:szCs w:val="22"/>
        </w:rPr>
        <w:tab/>
      </w:r>
      <w:r w:rsidR="00765D80" w:rsidRPr="00C34D39">
        <w:rPr>
          <w:rFonts w:ascii="Times New Roman" w:hAnsi="Times New Roman" w:cs="Times New Roman"/>
          <w:sz w:val="22"/>
          <w:szCs w:val="22"/>
        </w:rPr>
        <w:t xml:space="preserve">R: </w:t>
      </w:r>
      <w:r w:rsidRPr="00C34D39">
        <w:rPr>
          <w:rFonts w:ascii="Times New Roman" w:hAnsi="Times New Roman" w:cs="Times New Roman"/>
          <w:sz w:val="22"/>
          <w:szCs w:val="22"/>
        </w:rPr>
        <w:t>P</w:t>
      </w:r>
      <w:r w:rsidR="00891494" w:rsidRPr="00C34D39">
        <w:rPr>
          <w:rFonts w:ascii="Times New Roman" w:hAnsi="Times New Roman" w:cs="Times New Roman"/>
          <w:sz w:val="22"/>
          <w:szCs w:val="22"/>
        </w:rPr>
        <w:t xml:space="preserve">amphlet </w:t>
      </w:r>
      <w:r w:rsidR="00891494" w:rsidRPr="00C34D39">
        <w:rPr>
          <w:rFonts w:ascii="Times New Roman" w:hAnsi="Times New Roman" w:cs="Times New Roman"/>
          <w:i/>
          <w:color w:val="262626"/>
          <w:sz w:val="22"/>
          <w:szCs w:val="22"/>
        </w:rPr>
        <w:t xml:space="preserve">Words of Blood, Images of Fire: The French Revolution </w:t>
      </w:r>
      <w:r w:rsidR="00891494" w:rsidRPr="00C34D39">
        <w:rPr>
          <w:rFonts w:ascii="Times New Roman" w:hAnsi="Times New Roman" w:cs="Times New Roman"/>
          <w:color w:val="262626"/>
          <w:sz w:val="22"/>
          <w:szCs w:val="22"/>
        </w:rPr>
        <w:t>(pdf)</w:t>
      </w:r>
    </w:p>
    <w:p w:rsidR="00891494" w:rsidRPr="00C34D39" w:rsidRDefault="002F367F" w:rsidP="002F367F">
      <w:pPr>
        <w:widowControl w:val="0"/>
        <w:autoSpaceDE w:val="0"/>
        <w:autoSpaceDN w:val="0"/>
        <w:adjustRightInd w:val="0"/>
        <w:ind w:right="-432"/>
        <w:rPr>
          <w:rFonts w:ascii="Times New Roman" w:hAnsi="Times New Roman" w:cs="Times New Roman"/>
          <w:sz w:val="22"/>
          <w:szCs w:val="22"/>
        </w:rPr>
      </w:pPr>
      <w:r w:rsidRPr="00C34D39">
        <w:rPr>
          <w:rFonts w:ascii="Times New Roman" w:hAnsi="Times New Roman" w:cs="Times New Roman"/>
          <w:sz w:val="22"/>
          <w:szCs w:val="22"/>
        </w:rPr>
        <w:tab/>
      </w:r>
      <w:r w:rsidR="00765D80" w:rsidRPr="00C34D39">
        <w:rPr>
          <w:rFonts w:ascii="Times New Roman" w:hAnsi="Times New Roman" w:cs="Times New Roman"/>
          <w:sz w:val="22"/>
          <w:szCs w:val="22"/>
        </w:rPr>
        <w:t xml:space="preserve">R: </w:t>
      </w:r>
      <w:r w:rsidR="00891494" w:rsidRPr="00C34D39">
        <w:rPr>
          <w:rFonts w:ascii="Times New Roman" w:hAnsi="Times New Roman" w:cs="Times New Roman"/>
          <w:sz w:val="22"/>
          <w:szCs w:val="22"/>
        </w:rPr>
        <w:t>Declaration of the Rights of Man (1789</w:t>
      </w:r>
      <w:r w:rsidRPr="00C34D39">
        <w:rPr>
          <w:rFonts w:ascii="Times New Roman" w:hAnsi="Times New Roman" w:cs="Times New Roman"/>
          <w:sz w:val="22"/>
          <w:szCs w:val="22"/>
        </w:rPr>
        <w:t xml:space="preserve">)  </w:t>
      </w:r>
      <w:hyperlink r:id="rId15" w:history="1">
        <w:r w:rsidRPr="00C34D39">
          <w:rPr>
            <w:rStyle w:val="Hyperlink"/>
            <w:rFonts w:ascii="Times New Roman" w:hAnsi="Times New Roman" w:cs="Times New Roman"/>
            <w:sz w:val="22"/>
            <w:szCs w:val="22"/>
          </w:rPr>
          <w:t>http://avalon.law.yale.edu/18th_century/rightsof.asp</w:t>
        </w:r>
      </w:hyperlink>
    </w:p>
    <w:p w:rsidR="00891494" w:rsidRPr="00C34D39" w:rsidRDefault="002F367F" w:rsidP="00891494">
      <w:pPr>
        <w:rPr>
          <w:rFonts w:ascii="Times New Roman" w:hAnsi="Times New Roman" w:cs="Times New Roman"/>
          <w:sz w:val="22"/>
          <w:szCs w:val="22"/>
        </w:rPr>
      </w:pPr>
      <w:r w:rsidRPr="00C34D39">
        <w:rPr>
          <w:rFonts w:ascii="Times New Roman" w:hAnsi="Times New Roman" w:cs="Times New Roman"/>
          <w:sz w:val="22"/>
          <w:szCs w:val="22"/>
        </w:rPr>
        <w:tab/>
      </w:r>
      <w:r w:rsidR="00765D80" w:rsidRPr="00C34D39">
        <w:rPr>
          <w:rFonts w:ascii="Times New Roman" w:hAnsi="Times New Roman" w:cs="Times New Roman"/>
          <w:sz w:val="22"/>
          <w:szCs w:val="22"/>
        </w:rPr>
        <w:t xml:space="preserve">R: </w:t>
      </w:r>
      <w:r w:rsidR="00891494" w:rsidRPr="00C34D39">
        <w:rPr>
          <w:rFonts w:ascii="Times New Roman" w:hAnsi="Times New Roman" w:cs="Times New Roman"/>
          <w:sz w:val="22"/>
          <w:szCs w:val="22"/>
        </w:rPr>
        <w:t>“La Marseillaise”(1792, written by </w:t>
      </w:r>
      <w:hyperlink r:id="rId16" w:tooltip="Claude Joseph Rouget de Lisle" w:history="1">
        <w:r w:rsidR="00891494" w:rsidRPr="00C34D39">
          <w:rPr>
            <w:rStyle w:val="Hyperlink"/>
            <w:rFonts w:ascii="Times New Roman" w:hAnsi="Times New Roman" w:cs="Times New Roman"/>
            <w:color w:val="auto"/>
            <w:sz w:val="22"/>
            <w:szCs w:val="22"/>
            <w:u w:val="none"/>
          </w:rPr>
          <w:t xml:space="preserve">Claude Joseph </w:t>
        </w:r>
        <w:proofErr w:type="spellStart"/>
        <w:r w:rsidR="00891494" w:rsidRPr="00C34D39">
          <w:rPr>
            <w:rStyle w:val="Hyperlink"/>
            <w:rFonts w:ascii="Times New Roman" w:hAnsi="Times New Roman" w:cs="Times New Roman"/>
            <w:color w:val="auto"/>
            <w:sz w:val="22"/>
            <w:szCs w:val="22"/>
            <w:u w:val="none"/>
          </w:rPr>
          <w:t>Rouget</w:t>
        </w:r>
        <w:proofErr w:type="spellEnd"/>
        <w:r w:rsidR="00891494" w:rsidRPr="00C34D39">
          <w:rPr>
            <w:rStyle w:val="Hyperlink"/>
            <w:rFonts w:ascii="Times New Roman" w:hAnsi="Times New Roman" w:cs="Times New Roman"/>
            <w:color w:val="auto"/>
            <w:sz w:val="22"/>
            <w:szCs w:val="22"/>
            <w:u w:val="none"/>
          </w:rPr>
          <w:t xml:space="preserve"> de Lisle</w:t>
        </w:r>
      </w:hyperlink>
      <w:r w:rsidR="00891494" w:rsidRPr="00C34D39">
        <w:rPr>
          <w:rFonts w:ascii="Times New Roman" w:hAnsi="Times New Roman" w:cs="Times New Roman"/>
          <w:sz w:val="22"/>
          <w:szCs w:val="22"/>
        </w:rPr>
        <w:t>)</w:t>
      </w:r>
    </w:p>
    <w:p w:rsidR="00891494" w:rsidRPr="00C34D39" w:rsidRDefault="00891494" w:rsidP="00891494">
      <w:pPr>
        <w:widowControl w:val="0"/>
        <w:autoSpaceDE w:val="0"/>
        <w:autoSpaceDN w:val="0"/>
        <w:adjustRightInd w:val="0"/>
        <w:rPr>
          <w:rStyle w:val="Hyperlink"/>
          <w:rFonts w:ascii="Times New Roman" w:hAnsi="Times New Roman" w:cs="Times New Roman"/>
          <w:sz w:val="22"/>
          <w:szCs w:val="22"/>
        </w:rPr>
      </w:pPr>
      <w:r w:rsidRPr="00C34D39">
        <w:rPr>
          <w:rFonts w:ascii="Times New Roman" w:hAnsi="Times New Roman" w:cs="Times New Roman"/>
          <w:sz w:val="22"/>
          <w:szCs w:val="22"/>
        </w:rPr>
        <w:tab/>
      </w:r>
      <w:hyperlink r:id="rId17" w:history="1">
        <w:r w:rsidRPr="00C34D39">
          <w:rPr>
            <w:rStyle w:val="Hyperlink"/>
            <w:rFonts w:ascii="Times New Roman" w:hAnsi="Times New Roman" w:cs="Times New Roman"/>
            <w:sz w:val="22"/>
            <w:szCs w:val="22"/>
          </w:rPr>
          <w:t>http://www.marseillaise.org/english/english.html</w:t>
        </w:r>
      </w:hyperlink>
    </w:p>
    <w:p w:rsidR="00891494" w:rsidRPr="00C34D39" w:rsidRDefault="00891494" w:rsidP="00891494">
      <w:pPr>
        <w:widowControl w:val="0"/>
        <w:autoSpaceDE w:val="0"/>
        <w:autoSpaceDN w:val="0"/>
        <w:adjustRightInd w:val="0"/>
        <w:rPr>
          <w:rStyle w:val="Hyperlink"/>
          <w:rFonts w:ascii="Times New Roman" w:hAnsi="Times New Roman" w:cs="Times New Roman"/>
          <w:sz w:val="22"/>
          <w:szCs w:val="22"/>
        </w:rPr>
      </w:pPr>
      <w:r w:rsidRPr="00C34D39">
        <w:rPr>
          <w:rStyle w:val="Hyperlink"/>
          <w:rFonts w:ascii="Times New Roman" w:hAnsi="Times New Roman" w:cs="Times New Roman"/>
          <w:sz w:val="22"/>
          <w:szCs w:val="22"/>
          <w:u w:val="none"/>
        </w:rPr>
        <w:tab/>
      </w:r>
      <w:r w:rsidR="002F367F" w:rsidRPr="00C34D39">
        <w:rPr>
          <w:rStyle w:val="Hyperlink"/>
          <w:rFonts w:ascii="Times New Roman" w:hAnsi="Times New Roman" w:cs="Times New Roman"/>
          <w:sz w:val="22"/>
          <w:szCs w:val="22"/>
          <w:u w:val="none"/>
        </w:rPr>
        <w:t xml:space="preserve">      </w:t>
      </w:r>
      <w:r w:rsidRPr="00C34D39">
        <w:rPr>
          <w:rStyle w:val="Hyperlink"/>
          <w:rFonts w:ascii="Times New Roman" w:hAnsi="Times New Roman" w:cs="Times New Roman"/>
          <w:sz w:val="22"/>
          <w:szCs w:val="22"/>
          <w:u w:val="none"/>
        </w:rPr>
        <w:t>[</w:t>
      </w:r>
      <w:r w:rsidRPr="00C34D39">
        <w:rPr>
          <w:rStyle w:val="Hyperlink"/>
          <w:rFonts w:ascii="Times New Roman" w:hAnsi="Times New Roman" w:cs="Times New Roman"/>
          <w:color w:val="auto"/>
          <w:sz w:val="22"/>
          <w:szCs w:val="22"/>
          <w:u w:val="none"/>
        </w:rPr>
        <w:t xml:space="preserve">Background: </w:t>
      </w:r>
      <w:proofErr w:type="spellStart"/>
      <w:r w:rsidRPr="00C34D39">
        <w:rPr>
          <w:rStyle w:val="Hyperlink"/>
          <w:rFonts w:ascii="Times New Roman" w:hAnsi="Times New Roman" w:cs="Times New Roman"/>
          <w:i/>
          <w:color w:val="auto"/>
          <w:sz w:val="22"/>
          <w:szCs w:val="22"/>
          <w:u w:val="none"/>
        </w:rPr>
        <w:t>Wikipedia:</w:t>
      </w:r>
      <w:r w:rsidRPr="00C34D39">
        <w:rPr>
          <w:rFonts w:ascii="Times New Roman" w:hAnsi="Times New Roman" w:cs="Times New Roman"/>
          <w:sz w:val="22"/>
          <w:szCs w:val="22"/>
        </w:rPr>
        <w:t>https</w:t>
      </w:r>
      <w:proofErr w:type="spellEnd"/>
      <w:r w:rsidRPr="00C34D39">
        <w:rPr>
          <w:rFonts w:ascii="Times New Roman" w:hAnsi="Times New Roman" w:cs="Times New Roman"/>
          <w:sz w:val="22"/>
          <w:szCs w:val="22"/>
        </w:rPr>
        <w:t>://en.wikipedia.org/wiki/</w:t>
      </w:r>
      <w:proofErr w:type="spellStart"/>
      <w:r w:rsidRPr="00C34D39">
        <w:rPr>
          <w:rFonts w:ascii="Times New Roman" w:hAnsi="Times New Roman" w:cs="Times New Roman"/>
          <w:sz w:val="22"/>
          <w:szCs w:val="22"/>
        </w:rPr>
        <w:t>La_Marseillaise</w:t>
      </w:r>
      <w:proofErr w:type="spellEnd"/>
      <w:r w:rsidRPr="00C34D39">
        <w:rPr>
          <w:rFonts w:ascii="Times New Roman" w:hAnsi="Times New Roman" w:cs="Times New Roman"/>
          <w:sz w:val="22"/>
          <w:szCs w:val="22"/>
        </w:rPr>
        <w:t>]</w:t>
      </w:r>
    </w:p>
    <w:p w:rsidR="00891494" w:rsidRPr="00C34D39" w:rsidRDefault="00891494" w:rsidP="00891494">
      <w:pPr>
        <w:widowControl w:val="0"/>
        <w:autoSpaceDE w:val="0"/>
        <w:autoSpaceDN w:val="0"/>
        <w:adjustRightInd w:val="0"/>
        <w:rPr>
          <w:rStyle w:val="Hyperlink"/>
          <w:rFonts w:ascii="Times New Roman" w:hAnsi="Times New Roman" w:cs="Times New Roman"/>
          <w:sz w:val="22"/>
          <w:szCs w:val="22"/>
          <w:u w:val="none"/>
        </w:rPr>
      </w:pPr>
      <w:r w:rsidRPr="00C34D39">
        <w:rPr>
          <w:rStyle w:val="Hyperlink"/>
          <w:rFonts w:ascii="Times New Roman" w:hAnsi="Times New Roman" w:cs="Times New Roman"/>
          <w:sz w:val="22"/>
          <w:szCs w:val="22"/>
          <w:u w:val="none"/>
        </w:rPr>
        <w:tab/>
      </w:r>
      <w:r w:rsidR="002F367F" w:rsidRPr="00C34D39">
        <w:rPr>
          <w:rStyle w:val="Hyperlink"/>
          <w:rFonts w:ascii="Times New Roman" w:hAnsi="Times New Roman" w:cs="Times New Roman"/>
          <w:sz w:val="22"/>
          <w:szCs w:val="22"/>
          <w:u w:val="none"/>
        </w:rPr>
        <w:t xml:space="preserve">      </w:t>
      </w:r>
      <w:r w:rsidRPr="00C34D39">
        <w:rPr>
          <w:rStyle w:val="Hyperlink"/>
          <w:rFonts w:ascii="Times New Roman" w:hAnsi="Times New Roman" w:cs="Times New Roman"/>
          <w:sz w:val="22"/>
          <w:szCs w:val="22"/>
          <w:u w:val="none"/>
        </w:rPr>
        <w:t>[</w:t>
      </w:r>
      <w:r w:rsidRPr="00C34D39">
        <w:rPr>
          <w:rStyle w:val="Hyperlink"/>
          <w:rFonts w:ascii="Times New Roman" w:hAnsi="Times New Roman" w:cs="Times New Roman"/>
          <w:color w:val="auto"/>
          <w:sz w:val="22"/>
          <w:szCs w:val="22"/>
          <w:u w:val="none"/>
        </w:rPr>
        <w:t>Recent article</w:t>
      </w:r>
      <w:r w:rsidRPr="00C34D39">
        <w:rPr>
          <w:rStyle w:val="Hyperlink"/>
          <w:rFonts w:ascii="Times New Roman" w:hAnsi="Times New Roman" w:cs="Times New Roman"/>
          <w:sz w:val="22"/>
          <w:szCs w:val="22"/>
          <w:u w:val="none"/>
        </w:rPr>
        <w:t xml:space="preserve">: </w:t>
      </w:r>
      <w:hyperlink r:id="rId18" w:history="1">
        <w:r w:rsidR="00351CF8" w:rsidRPr="00C34D39">
          <w:rPr>
            <w:rStyle w:val="Hyperlink"/>
            <w:rFonts w:ascii="Times New Roman" w:hAnsi="Times New Roman" w:cs="Times New Roman"/>
            <w:sz w:val="22"/>
            <w:szCs w:val="22"/>
          </w:rPr>
          <w:t>http://www.bbc.com/news/magazine-34843770</w:t>
        </w:r>
      </w:hyperlink>
      <w:r w:rsidRPr="00C34D39">
        <w:rPr>
          <w:rStyle w:val="Hyperlink"/>
          <w:rFonts w:ascii="Times New Roman" w:hAnsi="Times New Roman" w:cs="Times New Roman"/>
          <w:sz w:val="22"/>
          <w:szCs w:val="22"/>
          <w:u w:val="none"/>
        </w:rPr>
        <w:t>]</w:t>
      </w:r>
    </w:p>
    <w:p w:rsidR="00360ABB" w:rsidRPr="00C34D39" w:rsidRDefault="00360ABB" w:rsidP="00891494">
      <w:pPr>
        <w:widowControl w:val="0"/>
        <w:autoSpaceDE w:val="0"/>
        <w:autoSpaceDN w:val="0"/>
        <w:adjustRightInd w:val="0"/>
        <w:rPr>
          <w:rFonts w:ascii="Times New Roman" w:hAnsi="Times New Roman" w:cs="Times New Roman"/>
          <w:sz w:val="22"/>
          <w:szCs w:val="22"/>
        </w:rPr>
      </w:pPr>
    </w:p>
    <w:p w:rsidR="00891494" w:rsidRPr="00C34D39" w:rsidRDefault="00360ABB" w:rsidP="00891494">
      <w:pPr>
        <w:widowControl w:val="0"/>
        <w:autoSpaceDE w:val="0"/>
        <w:autoSpaceDN w:val="0"/>
        <w:adjustRightInd w:val="0"/>
        <w:rPr>
          <w:rFonts w:ascii="Times New Roman" w:hAnsi="Times New Roman" w:cs="Times New Roman"/>
          <w:sz w:val="22"/>
          <w:szCs w:val="22"/>
        </w:rPr>
      </w:pPr>
      <w:r w:rsidRPr="00C34D39">
        <w:rPr>
          <w:rFonts w:ascii="Times New Roman" w:hAnsi="Times New Roman" w:cs="Times New Roman"/>
          <w:sz w:val="22"/>
          <w:szCs w:val="22"/>
        </w:rPr>
        <w:t>Th 6/13</w:t>
      </w:r>
      <w:r w:rsidR="00CA16DE" w:rsidRPr="00C34D39">
        <w:rPr>
          <w:rFonts w:ascii="Times New Roman" w:hAnsi="Times New Roman" w:cs="Times New Roman"/>
          <w:sz w:val="22"/>
          <w:szCs w:val="22"/>
        </w:rPr>
        <w:t>:</w:t>
      </w:r>
      <w:r w:rsidR="00F03DEF" w:rsidRPr="00C34D39">
        <w:rPr>
          <w:rFonts w:ascii="Times New Roman" w:hAnsi="Times New Roman" w:cs="Times New Roman"/>
          <w:sz w:val="22"/>
          <w:szCs w:val="22"/>
        </w:rPr>
        <w:t xml:space="preserve"> </w:t>
      </w:r>
      <w:r w:rsidR="00891494" w:rsidRPr="00C34D39">
        <w:rPr>
          <w:rFonts w:ascii="Times New Roman" w:hAnsi="Times New Roman" w:cs="Times New Roman"/>
          <w:sz w:val="22"/>
          <w:szCs w:val="22"/>
        </w:rPr>
        <w:t>English support for liberty, followed by conservative retreat to nature, response</w:t>
      </w:r>
    </w:p>
    <w:p w:rsidR="00891494" w:rsidRPr="00C34D39" w:rsidRDefault="00891494" w:rsidP="00351CF8">
      <w:pPr>
        <w:widowControl w:val="0"/>
        <w:autoSpaceDE w:val="0"/>
        <w:autoSpaceDN w:val="0"/>
        <w:adjustRightInd w:val="0"/>
        <w:ind w:left="720"/>
        <w:rPr>
          <w:rFonts w:ascii="Times New Roman" w:hAnsi="Times New Roman" w:cs="Times New Roman"/>
          <w:color w:val="1F3864" w:themeColor="accent5" w:themeShade="80"/>
          <w:sz w:val="22"/>
          <w:szCs w:val="22"/>
        </w:rPr>
      </w:pPr>
      <w:r w:rsidRPr="00C34D39">
        <w:rPr>
          <w:rFonts w:ascii="Times New Roman" w:hAnsi="Times New Roman" w:cs="Times New Roman"/>
          <w:sz w:val="22"/>
          <w:szCs w:val="22"/>
        </w:rPr>
        <w:t xml:space="preserve">R: William Wordsworth, “The French Revolution as It Appeared to Enthusiasts at Its Commencement” </w:t>
      </w:r>
      <w:r w:rsidRPr="00C34D39">
        <w:rPr>
          <w:rFonts w:ascii="Times New Roman" w:hAnsi="Times New Roman" w:cs="Times New Roman"/>
          <w:sz w:val="22"/>
          <w:szCs w:val="22"/>
        </w:rPr>
        <w:tab/>
      </w:r>
      <w:hyperlink r:id="rId19" w:history="1">
        <w:r w:rsidRPr="00C34D39">
          <w:rPr>
            <w:rStyle w:val="Hyperlink"/>
            <w:rFonts w:ascii="Times New Roman" w:hAnsi="Times New Roman" w:cs="Times New Roman"/>
            <w:sz w:val="22"/>
            <w:szCs w:val="22"/>
          </w:rPr>
          <w:t>http://www.poetryfoundation.org/poem/174787</w:t>
        </w:r>
      </w:hyperlink>
      <w:r w:rsidRPr="00C34D39">
        <w:rPr>
          <w:rStyle w:val="Hyperlink"/>
          <w:rFonts w:ascii="Times New Roman" w:hAnsi="Times New Roman" w:cs="Times New Roman"/>
          <w:sz w:val="22"/>
          <w:szCs w:val="22"/>
        </w:rPr>
        <w:t xml:space="preserve">  </w:t>
      </w:r>
    </w:p>
    <w:p w:rsidR="00891494" w:rsidRPr="00C34D39" w:rsidRDefault="00891494" w:rsidP="00351CF8">
      <w:pPr>
        <w:widowControl w:val="0"/>
        <w:autoSpaceDE w:val="0"/>
        <w:autoSpaceDN w:val="0"/>
        <w:adjustRightInd w:val="0"/>
        <w:ind w:left="720"/>
        <w:rPr>
          <w:rFonts w:ascii="Times New Roman" w:hAnsi="Times New Roman" w:cs="Times New Roman"/>
          <w:color w:val="1F3864" w:themeColor="accent5" w:themeShade="80"/>
          <w:sz w:val="22"/>
          <w:szCs w:val="22"/>
        </w:rPr>
      </w:pPr>
      <w:r w:rsidRPr="00C34D39">
        <w:rPr>
          <w:rFonts w:ascii="Times New Roman" w:hAnsi="Times New Roman" w:cs="Times New Roman"/>
          <w:sz w:val="22"/>
          <w:szCs w:val="22"/>
        </w:rPr>
        <w:t xml:space="preserve">R: </w:t>
      </w:r>
      <w:r w:rsidRPr="00C34D39">
        <w:rPr>
          <w:rFonts w:ascii="Times New Roman" w:hAnsi="Times New Roman" w:cs="Times New Roman"/>
          <w:i/>
          <w:sz w:val="22"/>
          <w:szCs w:val="22"/>
        </w:rPr>
        <w:t>Prelude</w:t>
      </w:r>
      <w:r w:rsidRPr="00C34D39">
        <w:rPr>
          <w:rFonts w:ascii="Times New Roman" w:hAnsi="Times New Roman" w:cs="Times New Roman"/>
          <w:sz w:val="22"/>
          <w:szCs w:val="22"/>
        </w:rPr>
        <w:t xml:space="preserve"> commentary </w:t>
      </w:r>
      <w:hyperlink r:id="rId20" w:history="1">
        <w:r w:rsidRPr="00C34D39">
          <w:rPr>
            <w:rStyle w:val="Hyperlink"/>
            <w:rFonts w:ascii="Times New Roman" w:hAnsi="Times New Roman" w:cs="Times New Roman"/>
            <w:sz w:val="22"/>
            <w:szCs w:val="22"/>
          </w:rPr>
          <w:t>http://www.marxist.com/british-poets-french-revolution-2.htm</w:t>
        </w:r>
      </w:hyperlink>
      <w:r w:rsidRPr="00C34D39">
        <w:rPr>
          <w:rStyle w:val="Hyperlink"/>
          <w:rFonts w:ascii="Times New Roman" w:hAnsi="Times New Roman" w:cs="Times New Roman"/>
          <w:sz w:val="22"/>
          <w:szCs w:val="22"/>
        </w:rPr>
        <w:t xml:space="preserve">  </w:t>
      </w:r>
    </w:p>
    <w:p w:rsidR="00891494" w:rsidRPr="00C34D39" w:rsidRDefault="00891494" w:rsidP="00351CF8">
      <w:pPr>
        <w:widowControl w:val="0"/>
        <w:autoSpaceDE w:val="0"/>
        <w:autoSpaceDN w:val="0"/>
        <w:adjustRightInd w:val="0"/>
        <w:ind w:left="720"/>
        <w:rPr>
          <w:rFonts w:ascii="Times New Roman" w:hAnsi="Times New Roman" w:cs="Times New Roman"/>
          <w:b/>
          <w:color w:val="1F3864" w:themeColor="accent5" w:themeShade="80"/>
          <w:sz w:val="22"/>
          <w:szCs w:val="22"/>
        </w:rPr>
      </w:pPr>
      <w:r w:rsidRPr="00C34D39">
        <w:rPr>
          <w:rFonts w:ascii="Times New Roman" w:hAnsi="Times New Roman" w:cs="Times New Roman"/>
          <w:sz w:val="22"/>
          <w:szCs w:val="22"/>
        </w:rPr>
        <w:t xml:space="preserve">R: Thomas Paine, </w:t>
      </w:r>
      <w:r w:rsidRPr="00C34D39">
        <w:rPr>
          <w:rFonts w:ascii="Times New Roman" w:hAnsi="Times New Roman" w:cs="Times New Roman"/>
          <w:i/>
          <w:sz w:val="22"/>
          <w:szCs w:val="22"/>
        </w:rPr>
        <w:t>The Rights of Man</w:t>
      </w:r>
      <w:r w:rsidRPr="00C34D39">
        <w:rPr>
          <w:rFonts w:ascii="Times New Roman" w:hAnsi="Times New Roman" w:cs="Times New Roman"/>
          <w:sz w:val="22"/>
          <w:szCs w:val="22"/>
        </w:rPr>
        <w:t xml:space="preserve"> (1791-1792) (read pages 1-12 of pdf)  </w:t>
      </w:r>
    </w:p>
    <w:p w:rsidR="00351CF8" w:rsidRPr="00C34D39" w:rsidRDefault="00891494" w:rsidP="008D5597">
      <w:pPr>
        <w:widowControl w:val="0"/>
        <w:autoSpaceDE w:val="0"/>
        <w:autoSpaceDN w:val="0"/>
        <w:adjustRightInd w:val="0"/>
        <w:ind w:left="720"/>
        <w:rPr>
          <w:rFonts w:ascii="Times New Roman" w:hAnsi="Times New Roman" w:cs="Times New Roman"/>
          <w:sz w:val="22"/>
          <w:szCs w:val="22"/>
        </w:rPr>
      </w:pPr>
      <w:r w:rsidRPr="00C34D39">
        <w:rPr>
          <w:rFonts w:ascii="Times New Roman" w:hAnsi="Times New Roman" w:cs="Times New Roman"/>
          <w:sz w:val="22"/>
          <w:szCs w:val="22"/>
        </w:rPr>
        <w:tab/>
      </w:r>
      <w:hyperlink r:id="rId21" w:history="1">
        <w:r w:rsidRPr="00C34D39">
          <w:rPr>
            <w:rStyle w:val="Hyperlink"/>
            <w:rFonts w:ascii="Times New Roman" w:hAnsi="Times New Roman" w:cs="Times New Roman"/>
            <w:sz w:val="22"/>
            <w:szCs w:val="22"/>
          </w:rPr>
          <w:t>http://www.let.rug.nl/usa/documents/1786-1800/thomas-paine-the-rights-of-man/text.php</w:t>
        </w:r>
      </w:hyperlink>
    </w:p>
    <w:p w:rsidR="00AF1C4F" w:rsidRPr="00C34D39" w:rsidRDefault="00AF1C4F" w:rsidP="008D5597">
      <w:pPr>
        <w:widowControl w:val="0"/>
        <w:autoSpaceDE w:val="0"/>
        <w:autoSpaceDN w:val="0"/>
        <w:adjustRightInd w:val="0"/>
        <w:rPr>
          <w:rFonts w:ascii="Times New Roman" w:hAnsi="Times New Roman" w:cs="Times New Roman"/>
          <w:b/>
          <w:sz w:val="22"/>
          <w:szCs w:val="22"/>
        </w:rPr>
      </w:pPr>
    </w:p>
    <w:p w:rsidR="00891494" w:rsidRPr="00C34D39" w:rsidRDefault="00360ABB" w:rsidP="00891494">
      <w:pPr>
        <w:widowControl w:val="0"/>
        <w:autoSpaceDE w:val="0"/>
        <w:autoSpaceDN w:val="0"/>
        <w:adjustRightInd w:val="0"/>
        <w:rPr>
          <w:rFonts w:ascii="Times New Roman" w:hAnsi="Times New Roman" w:cs="Times New Roman"/>
          <w:i/>
          <w:iCs/>
          <w:sz w:val="22"/>
          <w:szCs w:val="22"/>
        </w:rPr>
      </w:pPr>
      <w:r w:rsidRPr="00C34D39">
        <w:rPr>
          <w:rFonts w:ascii="Times New Roman" w:hAnsi="Times New Roman" w:cs="Times New Roman"/>
          <w:sz w:val="22"/>
          <w:szCs w:val="22"/>
        </w:rPr>
        <w:t>F 6/14</w:t>
      </w:r>
      <w:r w:rsidR="00891494" w:rsidRPr="00C34D39">
        <w:rPr>
          <w:rFonts w:ascii="Times New Roman" w:hAnsi="Times New Roman" w:cs="Times New Roman"/>
          <w:sz w:val="22"/>
          <w:szCs w:val="22"/>
        </w:rPr>
        <w:t>: Representing Liberty: Eugène Delacroix’s </w:t>
      </w:r>
      <w:r w:rsidR="00891494" w:rsidRPr="00C34D39">
        <w:rPr>
          <w:rFonts w:ascii="Times New Roman" w:hAnsi="Times New Roman" w:cs="Times New Roman"/>
          <w:i/>
          <w:iCs/>
          <w:sz w:val="22"/>
          <w:szCs w:val="22"/>
        </w:rPr>
        <w:t>Liberty Leading the People</w:t>
      </w:r>
    </w:p>
    <w:p w:rsidR="00891494" w:rsidRPr="00C34D39" w:rsidRDefault="00891494" w:rsidP="00351CF8">
      <w:pPr>
        <w:widowControl w:val="0"/>
        <w:autoSpaceDE w:val="0"/>
        <w:autoSpaceDN w:val="0"/>
        <w:adjustRightInd w:val="0"/>
        <w:ind w:left="720"/>
        <w:rPr>
          <w:rFonts w:ascii="Times New Roman" w:hAnsi="Times New Roman" w:cs="Times New Roman"/>
          <w:color w:val="1F3864" w:themeColor="accent5" w:themeShade="80"/>
          <w:sz w:val="22"/>
          <w:szCs w:val="22"/>
        </w:rPr>
      </w:pPr>
      <w:r w:rsidRPr="00C34D39">
        <w:rPr>
          <w:rFonts w:ascii="Times New Roman" w:hAnsi="Times New Roman" w:cs="Times New Roman"/>
          <w:sz w:val="22"/>
          <w:szCs w:val="22"/>
        </w:rPr>
        <w:t xml:space="preserve">R: Dr. Bryan </w:t>
      </w:r>
      <w:proofErr w:type="spellStart"/>
      <w:r w:rsidRPr="00C34D39">
        <w:rPr>
          <w:rFonts w:ascii="Times New Roman" w:hAnsi="Times New Roman" w:cs="Times New Roman"/>
          <w:sz w:val="22"/>
          <w:szCs w:val="22"/>
        </w:rPr>
        <w:t>Zygmont’s</w:t>
      </w:r>
      <w:proofErr w:type="spellEnd"/>
      <w:r w:rsidRPr="00C34D39">
        <w:rPr>
          <w:rFonts w:ascii="Times New Roman" w:hAnsi="Times New Roman" w:cs="Times New Roman"/>
          <w:sz w:val="22"/>
          <w:szCs w:val="22"/>
        </w:rPr>
        <w:t xml:space="preserve"> commentary on Delacroix’s painting </w:t>
      </w:r>
      <w:r w:rsidRPr="00C34D39">
        <w:rPr>
          <w:rFonts w:ascii="Times New Roman" w:hAnsi="Times New Roman" w:cs="Times New Roman"/>
          <w:i/>
          <w:sz w:val="22"/>
          <w:szCs w:val="22"/>
        </w:rPr>
        <w:t xml:space="preserve">Liberty Leading the People </w:t>
      </w:r>
      <w:r w:rsidRPr="00C34D39">
        <w:rPr>
          <w:rFonts w:ascii="Times New Roman" w:hAnsi="Times New Roman" w:cs="Times New Roman"/>
          <w:sz w:val="22"/>
          <w:szCs w:val="22"/>
        </w:rPr>
        <w:t xml:space="preserve">(1830)  </w:t>
      </w:r>
    </w:p>
    <w:p w:rsidR="00891494" w:rsidRPr="00C34D39" w:rsidRDefault="00E75A28" w:rsidP="00351CF8">
      <w:pPr>
        <w:widowControl w:val="0"/>
        <w:autoSpaceDE w:val="0"/>
        <w:autoSpaceDN w:val="0"/>
        <w:adjustRightInd w:val="0"/>
        <w:ind w:left="720"/>
        <w:rPr>
          <w:rStyle w:val="Hyperlink"/>
          <w:rFonts w:ascii="Times New Roman" w:hAnsi="Times New Roman" w:cs="Times New Roman"/>
          <w:sz w:val="22"/>
          <w:szCs w:val="22"/>
        </w:rPr>
      </w:pPr>
      <w:hyperlink r:id="rId22" w:history="1">
        <w:r w:rsidR="00891494" w:rsidRPr="00C34D39">
          <w:rPr>
            <w:rStyle w:val="Hyperlink"/>
            <w:rFonts w:ascii="Times New Roman" w:hAnsi="Times New Roman" w:cs="Times New Roman"/>
            <w:sz w:val="22"/>
            <w:szCs w:val="22"/>
          </w:rPr>
          <w:t>https://www.khanacademy.org/test-prep/ap-art-history/later-europe-and-americas/enlightenment-revolution/v/delacroix-liberty-leading-the-people-1830</w:t>
        </w:r>
      </w:hyperlink>
    </w:p>
    <w:p w:rsidR="002550CE" w:rsidRPr="00C34D39" w:rsidRDefault="002550CE" w:rsidP="00891494">
      <w:pPr>
        <w:widowControl w:val="0"/>
        <w:autoSpaceDE w:val="0"/>
        <w:autoSpaceDN w:val="0"/>
        <w:adjustRightInd w:val="0"/>
        <w:ind w:left="720" w:hanging="720"/>
        <w:rPr>
          <w:rFonts w:ascii="Times New Roman" w:hAnsi="Times New Roman" w:cs="Times New Roman"/>
          <w:color w:val="262626"/>
          <w:sz w:val="22"/>
          <w:szCs w:val="22"/>
        </w:rPr>
      </w:pPr>
    </w:p>
    <w:p w:rsidR="00891494" w:rsidRPr="00C34D39" w:rsidRDefault="00360ABB" w:rsidP="00891494">
      <w:pPr>
        <w:widowControl w:val="0"/>
        <w:autoSpaceDE w:val="0"/>
        <w:autoSpaceDN w:val="0"/>
        <w:adjustRightInd w:val="0"/>
        <w:ind w:left="720" w:hanging="720"/>
        <w:rPr>
          <w:rStyle w:val="Hyperlink"/>
          <w:rFonts w:ascii="Times New Roman" w:hAnsi="Times New Roman" w:cs="Times New Roman"/>
          <w:color w:val="262626"/>
          <w:sz w:val="22"/>
          <w:szCs w:val="22"/>
          <w:u w:val="none"/>
        </w:rPr>
      </w:pPr>
      <w:r w:rsidRPr="00C34D39">
        <w:rPr>
          <w:rFonts w:ascii="Times New Roman" w:hAnsi="Times New Roman" w:cs="Times New Roman"/>
          <w:color w:val="262626"/>
          <w:sz w:val="22"/>
          <w:szCs w:val="22"/>
        </w:rPr>
        <w:t>M 6/</w:t>
      </w:r>
      <w:r w:rsidR="00870786" w:rsidRPr="00C34D39">
        <w:rPr>
          <w:rFonts w:ascii="Times New Roman" w:hAnsi="Times New Roman" w:cs="Times New Roman"/>
          <w:color w:val="262626"/>
          <w:sz w:val="22"/>
          <w:szCs w:val="22"/>
        </w:rPr>
        <w:t>1</w:t>
      </w:r>
      <w:r w:rsidRPr="00C34D39">
        <w:rPr>
          <w:rFonts w:ascii="Times New Roman" w:hAnsi="Times New Roman" w:cs="Times New Roman"/>
          <w:color w:val="262626"/>
          <w:sz w:val="22"/>
          <w:szCs w:val="22"/>
        </w:rPr>
        <w:t>7</w:t>
      </w:r>
      <w:r w:rsidR="00891494" w:rsidRPr="00C34D39">
        <w:rPr>
          <w:rFonts w:ascii="Times New Roman" w:hAnsi="Times New Roman" w:cs="Times New Roman"/>
          <w:color w:val="262626"/>
          <w:sz w:val="22"/>
          <w:szCs w:val="22"/>
        </w:rPr>
        <w:t xml:space="preserve">: </w:t>
      </w:r>
      <w:proofErr w:type="spellStart"/>
      <w:r w:rsidR="00891494" w:rsidRPr="00C34D39">
        <w:rPr>
          <w:rFonts w:ascii="Times New Roman" w:hAnsi="Times New Roman" w:cs="Times New Roman"/>
          <w:i/>
          <w:color w:val="262626"/>
          <w:sz w:val="22"/>
          <w:szCs w:val="22"/>
        </w:rPr>
        <w:t>Honor</w:t>
      </w:r>
      <w:r w:rsidR="00891494" w:rsidRPr="00C34D39">
        <w:rPr>
          <w:rFonts w:ascii="Times New Roman" w:hAnsi="Times New Roman" w:cs="Times New Roman"/>
          <w:bCs/>
          <w:i/>
          <w:color w:val="262626"/>
          <w:sz w:val="22"/>
          <w:szCs w:val="22"/>
        </w:rPr>
        <w:t>é</w:t>
      </w:r>
      <w:proofErr w:type="spellEnd"/>
      <w:r w:rsidR="00891494" w:rsidRPr="00C34D39">
        <w:rPr>
          <w:rFonts w:ascii="Times New Roman" w:hAnsi="Times New Roman" w:cs="Times New Roman"/>
          <w:i/>
          <w:color w:val="262626"/>
          <w:sz w:val="22"/>
          <w:szCs w:val="22"/>
        </w:rPr>
        <w:t xml:space="preserve"> Daumier: Selected Works.</w:t>
      </w:r>
      <w:r w:rsidR="00891494" w:rsidRPr="00C34D39">
        <w:rPr>
          <w:rFonts w:ascii="Times New Roman" w:hAnsi="Times New Roman" w:cs="Times New Roman"/>
          <w:color w:val="262626"/>
          <w:sz w:val="22"/>
          <w:szCs w:val="22"/>
        </w:rPr>
        <w:t xml:space="preserve"> Eds. Bruce and </w:t>
      </w:r>
      <w:proofErr w:type="spellStart"/>
      <w:r w:rsidR="00891494" w:rsidRPr="00C34D39">
        <w:rPr>
          <w:rFonts w:ascii="Times New Roman" w:hAnsi="Times New Roman" w:cs="Times New Roman"/>
          <w:color w:val="262626"/>
          <w:sz w:val="22"/>
          <w:szCs w:val="22"/>
        </w:rPr>
        <w:t>Seena</w:t>
      </w:r>
      <w:proofErr w:type="spellEnd"/>
      <w:r w:rsidR="00891494" w:rsidRPr="00C34D39">
        <w:rPr>
          <w:rFonts w:ascii="Times New Roman" w:hAnsi="Times New Roman" w:cs="Times New Roman"/>
          <w:color w:val="262626"/>
          <w:sz w:val="22"/>
          <w:szCs w:val="22"/>
        </w:rPr>
        <w:t xml:space="preserve"> Harris, pp. ix-xii,</w:t>
      </w:r>
      <w:r w:rsidR="00891494" w:rsidRPr="00C34D39">
        <w:rPr>
          <w:rStyle w:val="Hyperlink"/>
          <w:rFonts w:ascii="Times New Roman" w:hAnsi="Times New Roman" w:cs="Times New Roman"/>
          <w:b/>
          <w:color w:val="auto"/>
          <w:sz w:val="22"/>
          <w:szCs w:val="22"/>
          <w:u w:val="none"/>
        </w:rPr>
        <w:t xml:space="preserve"> </w:t>
      </w:r>
      <w:r w:rsidR="00891494" w:rsidRPr="00C34D39">
        <w:rPr>
          <w:rFonts w:ascii="Times New Roman" w:hAnsi="Times New Roman" w:cs="Times New Roman"/>
          <w:color w:val="262626"/>
          <w:sz w:val="22"/>
          <w:szCs w:val="22"/>
        </w:rPr>
        <w:t xml:space="preserve">2,70,71,75; </w:t>
      </w:r>
      <w:r w:rsidR="000379C2" w:rsidRPr="00C34D39">
        <w:rPr>
          <w:rFonts w:ascii="Times New Roman" w:hAnsi="Times New Roman" w:cs="Times New Roman"/>
          <w:color w:val="262626"/>
          <w:sz w:val="22"/>
          <w:szCs w:val="22"/>
        </w:rPr>
        <w:br/>
      </w:r>
      <w:proofErr w:type="spellStart"/>
      <w:r w:rsidR="00E64198" w:rsidRPr="00C34D39">
        <w:rPr>
          <w:rFonts w:ascii="Times New Roman" w:hAnsi="Times New Roman" w:cs="Times New Roman"/>
          <w:color w:val="262626"/>
          <w:sz w:val="22"/>
          <w:szCs w:val="22"/>
        </w:rPr>
        <w:t>Symmons</w:t>
      </w:r>
      <w:proofErr w:type="spellEnd"/>
      <w:r w:rsidR="00E64198" w:rsidRPr="00C34D39">
        <w:rPr>
          <w:rFonts w:ascii="Times New Roman" w:hAnsi="Times New Roman" w:cs="Times New Roman"/>
          <w:color w:val="262626"/>
          <w:sz w:val="22"/>
          <w:szCs w:val="22"/>
        </w:rPr>
        <w:t xml:space="preserve">, </w:t>
      </w:r>
      <w:r w:rsidR="00891494" w:rsidRPr="00C34D39">
        <w:rPr>
          <w:rFonts w:ascii="Times New Roman" w:hAnsi="Times New Roman" w:cs="Times New Roman"/>
          <w:i/>
          <w:color w:val="262626"/>
          <w:sz w:val="22"/>
          <w:szCs w:val="22"/>
        </w:rPr>
        <w:t xml:space="preserve">Daumier, </w:t>
      </w:r>
      <w:r w:rsidR="0008594B" w:rsidRPr="00C34D39">
        <w:rPr>
          <w:rFonts w:ascii="Times New Roman" w:hAnsi="Times New Roman" w:cs="Times New Roman"/>
          <w:color w:val="262626"/>
          <w:sz w:val="22"/>
          <w:szCs w:val="22"/>
        </w:rPr>
        <w:t xml:space="preserve">pp. 1-20, 24-25, 28-29, 37; </w:t>
      </w:r>
      <w:r w:rsidR="00891494" w:rsidRPr="00C34D39">
        <w:rPr>
          <w:rFonts w:ascii="Times New Roman" w:hAnsi="Times New Roman" w:cs="Times New Roman"/>
          <w:sz w:val="22"/>
          <w:szCs w:val="22"/>
        </w:rPr>
        <w:t xml:space="preserve">Brian Cronin, “Stars of Political Cartooning: Daumier,” </w:t>
      </w:r>
      <w:r w:rsidR="00891494" w:rsidRPr="00C34D39">
        <w:rPr>
          <w:rFonts w:ascii="Times New Roman" w:hAnsi="Times New Roman" w:cs="Times New Roman"/>
          <w:i/>
          <w:sz w:val="22"/>
          <w:szCs w:val="22"/>
        </w:rPr>
        <w:t>CSBG Archive.</w:t>
      </w:r>
      <w:r w:rsidR="00891494" w:rsidRPr="00C34D39">
        <w:rPr>
          <w:rFonts w:ascii="Times New Roman" w:hAnsi="Times New Roman" w:cs="Times New Roman"/>
          <w:sz w:val="22"/>
          <w:szCs w:val="22"/>
        </w:rPr>
        <w:t xml:space="preserve"> October 2, 2008.</w:t>
      </w:r>
      <w:r w:rsidR="00891494" w:rsidRPr="00C34D39">
        <w:rPr>
          <w:rFonts w:ascii="Times New Roman" w:hAnsi="Times New Roman" w:cs="Times New Roman"/>
          <w:color w:val="262626"/>
          <w:sz w:val="22"/>
          <w:szCs w:val="22"/>
        </w:rPr>
        <w:t xml:space="preserve"> </w:t>
      </w:r>
      <w:hyperlink r:id="rId23" w:history="1">
        <w:r w:rsidR="00891494" w:rsidRPr="00C34D39">
          <w:rPr>
            <w:rStyle w:val="Hyperlink"/>
            <w:rFonts w:ascii="Times New Roman" w:hAnsi="Times New Roman" w:cs="Times New Roman"/>
            <w:sz w:val="22"/>
            <w:szCs w:val="22"/>
          </w:rPr>
          <w:t>http://goodcomics.comicbookresources.com/2008/10/02/stars-of-political-cartooning-honore-daumier/</w:t>
        </w:r>
      </w:hyperlink>
      <w:r w:rsidR="00891494" w:rsidRPr="00C34D39">
        <w:rPr>
          <w:rStyle w:val="Hyperlink"/>
          <w:rFonts w:ascii="Times New Roman" w:hAnsi="Times New Roman" w:cs="Times New Roman"/>
          <w:color w:val="262626"/>
          <w:sz w:val="22"/>
          <w:szCs w:val="22"/>
          <w:u w:val="none"/>
        </w:rPr>
        <w:tab/>
      </w:r>
    </w:p>
    <w:p w:rsidR="00891494" w:rsidRPr="00C34D39" w:rsidRDefault="00351CF8" w:rsidP="00891494">
      <w:pPr>
        <w:widowControl w:val="0"/>
        <w:autoSpaceDE w:val="0"/>
        <w:autoSpaceDN w:val="0"/>
        <w:adjustRightInd w:val="0"/>
        <w:rPr>
          <w:rStyle w:val="Hyperlink"/>
          <w:rFonts w:ascii="Times New Roman" w:hAnsi="Times New Roman" w:cs="Times New Roman"/>
          <w:color w:val="1F3864" w:themeColor="accent5" w:themeShade="80"/>
          <w:sz w:val="22"/>
          <w:szCs w:val="22"/>
          <w:u w:val="none"/>
        </w:rPr>
      </w:pPr>
      <w:r w:rsidRPr="00C34D39">
        <w:rPr>
          <w:rStyle w:val="Hyperlink"/>
          <w:rFonts w:ascii="Times New Roman" w:hAnsi="Times New Roman" w:cs="Times New Roman"/>
          <w:color w:val="auto"/>
          <w:sz w:val="22"/>
          <w:szCs w:val="22"/>
          <w:u w:val="none"/>
        </w:rPr>
        <w:tab/>
      </w:r>
      <w:r w:rsidR="00891494" w:rsidRPr="00C34D39">
        <w:rPr>
          <w:rStyle w:val="Hyperlink"/>
          <w:rFonts w:ascii="Times New Roman" w:hAnsi="Times New Roman" w:cs="Times New Roman"/>
          <w:color w:val="auto"/>
          <w:sz w:val="22"/>
          <w:szCs w:val="22"/>
          <w:u w:val="none"/>
        </w:rPr>
        <w:t xml:space="preserve">R: Daumier’s early life </w:t>
      </w:r>
      <w:r w:rsidR="000379C2" w:rsidRPr="00C34D39">
        <w:rPr>
          <w:rStyle w:val="Hyperlink"/>
          <w:rFonts w:ascii="Times New Roman" w:hAnsi="Times New Roman" w:cs="Times New Roman"/>
          <w:color w:val="auto"/>
          <w:sz w:val="22"/>
          <w:szCs w:val="22"/>
          <w:u w:val="none"/>
        </w:rPr>
        <w:t xml:space="preserve"> (from Harris &amp; </w:t>
      </w:r>
      <w:proofErr w:type="spellStart"/>
      <w:r w:rsidR="000379C2" w:rsidRPr="00C34D39">
        <w:rPr>
          <w:rStyle w:val="Hyperlink"/>
          <w:rFonts w:ascii="Times New Roman" w:hAnsi="Times New Roman" w:cs="Times New Roman"/>
          <w:color w:val="auto"/>
          <w:sz w:val="22"/>
          <w:szCs w:val="22"/>
          <w:u w:val="none"/>
        </w:rPr>
        <w:t>Symmons</w:t>
      </w:r>
      <w:proofErr w:type="spellEnd"/>
      <w:r w:rsidR="000379C2" w:rsidRPr="00C34D39">
        <w:rPr>
          <w:rStyle w:val="Hyperlink"/>
          <w:rFonts w:ascii="Times New Roman" w:hAnsi="Times New Roman" w:cs="Times New Roman"/>
          <w:color w:val="auto"/>
          <w:sz w:val="22"/>
          <w:szCs w:val="22"/>
          <w:u w:val="none"/>
        </w:rPr>
        <w:t>)</w:t>
      </w:r>
    </w:p>
    <w:p w:rsidR="007A10A8" w:rsidRPr="00C34D39" w:rsidRDefault="00351CF8" w:rsidP="00891494">
      <w:pPr>
        <w:widowControl w:val="0"/>
        <w:autoSpaceDE w:val="0"/>
        <w:autoSpaceDN w:val="0"/>
        <w:adjustRightInd w:val="0"/>
        <w:rPr>
          <w:rStyle w:val="Hyperlink"/>
          <w:rFonts w:ascii="Times New Roman" w:hAnsi="Times New Roman" w:cs="Times New Roman"/>
          <w:color w:val="1F3864" w:themeColor="accent5" w:themeShade="80"/>
          <w:sz w:val="22"/>
          <w:szCs w:val="22"/>
          <w:u w:val="none"/>
        </w:rPr>
      </w:pPr>
      <w:r w:rsidRPr="00C34D39">
        <w:rPr>
          <w:rStyle w:val="Hyperlink"/>
          <w:rFonts w:ascii="Times New Roman" w:hAnsi="Times New Roman" w:cs="Times New Roman"/>
          <w:color w:val="auto"/>
          <w:sz w:val="22"/>
          <w:szCs w:val="22"/>
          <w:u w:val="none"/>
        </w:rPr>
        <w:tab/>
      </w:r>
      <w:r w:rsidR="00891494" w:rsidRPr="00C34D39">
        <w:rPr>
          <w:rStyle w:val="Hyperlink"/>
          <w:rFonts w:ascii="Times New Roman" w:hAnsi="Times New Roman" w:cs="Times New Roman"/>
          <w:color w:val="auto"/>
          <w:sz w:val="22"/>
          <w:szCs w:val="22"/>
          <w:u w:val="none"/>
        </w:rPr>
        <w:t xml:space="preserve">R: Objections to Daumier’s work in his own time </w:t>
      </w:r>
      <w:r w:rsidR="0052497F" w:rsidRPr="00C34D39">
        <w:rPr>
          <w:rStyle w:val="Hyperlink"/>
          <w:rFonts w:ascii="Times New Roman" w:hAnsi="Times New Roman" w:cs="Times New Roman"/>
          <w:color w:val="auto"/>
          <w:sz w:val="22"/>
          <w:szCs w:val="22"/>
          <w:u w:val="none"/>
        </w:rPr>
        <w:t xml:space="preserve"> </w:t>
      </w:r>
      <w:r w:rsidR="000379C2" w:rsidRPr="00C34D39">
        <w:rPr>
          <w:rStyle w:val="Hyperlink"/>
          <w:rFonts w:ascii="Times New Roman" w:hAnsi="Times New Roman" w:cs="Times New Roman"/>
          <w:color w:val="auto"/>
          <w:sz w:val="22"/>
          <w:szCs w:val="22"/>
          <w:u w:val="none"/>
        </w:rPr>
        <w:t xml:space="preserve">(from Harris &amp; </w:t>
      </w:r>
      <w:proofErr w:type="spellStart"/>
      <w:r w:rsidR="000379C2" w:rsidRPr="00C34D39">
        <w:rPr>
          <w:rStyle w:val="Hyperlink"/>
          <w:rFonts w:ascii="Times New Roman" w:hAnsi="Times New Roman" w:cs="Times New Roman"/>
          <w:color w:val="auto"/>
          <w:sz w:val="22"/>
          <w:szCs w:val="22"/>
          <w:u w:val="none"/>
        </w:rPr>
        <w:t>Symmons</w:t>
      </w:r>
      <w:proofErr w:type="spellEnd"/>
      <w:r w:rsidR="000379C2" w:rsidRPr="00C34D39">
        <w:rPr>
          <w:rStyle w:val="Hyperlink"/>
          <w:rFonts w:ascii="Times New Roman" w:hAnsi="Times New Roman" w:cs="Times New Roman"/>
          <w:color w:val="auto"/>
          <w:sz w:val="22"/>
          <w:szCs w:val="22"/>
          <w:u w:val="none"/>
        </w:rPr>
        <w:t>)</w:t>
      </w:r>
      <w:r w:rsidR="00891494" w:rsidRPr="00C34D39">
        <w:rPr>
          <w:rStyle w:val="Hyperlink"/>
          <w:rFonts w:ascii="Times New Roman" w:hAnsi="Times New Roman" w:cs="Times New Roman"/>
          <w:color w:val="auto"/>
          <w:sz w:val="22"/>
          <w:szCs w:val="22"/>
          <w:u w:val="none"/>
        </w:rPr>
        <w:br/>
      </w:r>
      <w:r w:rsidRPr="00C34D39">
        <w:rPr>
          <w:rStyle w:val="Hyperlink"/>
          <w:rFonts w:ascii="Times New Roman" w:hAnsi="Times New Roman" w:cs="Times New Roman"/>
          <w:color w:val="auto"/>
          <w:sz w:val="22"/>
          <w:szCs w:val="22"/>
          <w:u w:val="none"/>
        </w:rPr>
        <w:tab/>
      </w:r>
      <w:r w:rsidR="00891494" w:rsidRPr="00C34D39">
        <w:rPr>
          <w:rStyle w:val="Hyperlink"/>
          <w:rFonts w:ascii="Times New Roman" w:hAnsi="Times New Roman" w:cs="Times New Roman"/>
          <w:color w:val="auto"/>
          <w:sz w:val="22"/>
          <w:szCs w:val="22"/>
          <w:u w:val="none"/>
        </w:rPr>
        <w:t xml:space="preserve">R: Cronin’s view of Daumier </w:t>
      </w:r>
      <w:r w:rsidR="0008594B" w:rsidRPr="00C34D39">
        <w:rPr>
          <w:rStyle w:val="Hyperlink"/>
          <w:rFonts w:ascii="Times New Roman" w:hAnsi="Times New Roman" w:cs="Times New Roman"/>
          <w:color w:val="auto"/>
          <w:sz w:val="22"/>
          <w:szCs w:val="22"/>
          <w:u w:val="none"/>
        </w:rPr>
        <w:br/>
      </w:r>
      <w:r w:rsidR="00DC288A" w:rsidRPr="00C34D39">
        <w:rPr>
          <w:rStyle w:val="Hyperlink"/>
          <w:rFonts w:ascii="Times New Roman" w:hAnsi="Times New Roman" w:cs="Times New Roman"/>
          <w:b/>
          <w:i/>
          <w:color w:val="auto"/>
          <w:sz w:val="22"/>
          <w:szCs w:val="22"/>
          <w:u w:val="none"/>
        </w:rPr>
        <w:t>Note:</w:t>
      </w:r>
      <w:r w:rsidR="00DC288A" w:rsidRPr="00C34D39">
        <w:rPr>
          <w:rStyle w:val="Hyperlink"/>
          <w:rFonts w:ascii="Times New Roman" w:hAnsi="Times New Roman" w:cs="Times New Roman"/>
          <w:color w:val="auto"/>
          <w:sz w:val="22"/>
          <w:szCs w:val="22"/>
          <w:u w:val="none"/>
        </w:rPr>
        <w:t xml:space="preserve"> Before class </w:t>
      </w:r>
      <w:r w:rsidR="00DC288A" w:rsidRPr="00C34D39">
        <w:rPr>
          <w:rFonts w:ascii="Times New Roman" w:hAnsi="Times New Roman" w:cs="Times New Roman"/>
          <w:sz w:val="22"/>
          <w:szCs w:val="22"/>
        </w:rPr>
        <w:t xml:space="preserve">look at </w:t>
      </w:r>
      <w:r w:rsidR="00DC288A" w:rsidRPr="00C34D39">
        <w:rPr>
          <w:rStyle w:val="Hyperlink"/>
          <w:rFonts w:ascii="Times New Roman" w:hAnsi="Times New Roman" w:cs="Times New Roman"/>
          <w:color w:val="auto"/>
          <w:sz w:val="22"/>
          <w:szCs w:val="22"/>
          <w:u w:val="none"/>
        </w:rPr>
        <w:t xml:space="preserve">the National Gallery of Art site (search </w:t>
      </w:r>
      <w:proofErr w:type="spellStart"/>
      <w:r w:rsidR="00DC288A" w:rsidRPr="00C34D39">
        <w:rPr>
          <w:rStyle w:val="Hyperlink"/>
          <w:rFonts w:ascii="Times New Roman" w:hAnsi="Times New Roman" w:cs="Times New Roman"/>
          <w:color w:val="auto"/>
          <w:sz w:val="22"/>
          <w:szCs w:val="22"/>
          <w:u w:val="none"/>
        </w:rPr>
        <w:t>Honor</w:t>
      </w:r>
      <w:r w:rsidR="00DC288A" w:rsidRPr="00C34D39">
        <w:rPr>
          <w:rFonts w:ascii="Times New Roman" w:hAnsi="Times New Roman" w:cs="Times New Roman"/>
          <w:bCs/>
          <w:color w:val="262626"/>
          <w:sz w:val="22"/>
          <w:szCs w:val="22"/>
        </w:rPr>
        <w:t>é</w:t>
      </w:r>
      <w:proofErr w:type="spellEnd"/>
      <w:r w:rsidR="00DC288A" w:rsidRPr="00C34D39">
        <w:rPr>
          <w:rFonts w:ascii="Times New Roman" w:hAnsi="Times New Roman" w:cs="Times New Roman"/>
          <w:color w:val="262626"/>
          <w:sz w:val="22"/>
          <w:szCs w:val="22"/>
        </w:rPr>
        <w:t xml:space="preserve"> </w:t>
      </w:r>
      <w:r w:rsidR="00DC288A" w:rsidRPr="00C34D39">
        <w:rPr>
          <w:rStyle w:val="Hyperlink"/>
          <w:rFonts w:ascii="Times New Roman" w:hAnsi="Times New Roman" w:cs="Times New Roman"/>
          <w:color w:val="auto"/>
          <w:sz w:val="22"/>
          <w:szCs w:val="22"/>
          <w:u w:val="none"/>
        </w:rPr>
        <w:t xml:space="preserve">Daumier) </w:t>
      </w:r>
      <w:hyperlink r:id="rId24" w:history="1">
        <w:r w:rsidR="00DC288A" w:rsidRPr="00C34D39">
          <w:rPr>
            <w:rStyle w:val="Hyperlink"/>
            <w:rFonts w:ascii="Times New Roman" w:hAnsi="Times New Roman" w:cs="Times New Roman"/>
            <w:sz w:val="22"/>
            <w:szCs w:val="22"/>
          </w:rPr>
          <w:t>http://www.nga.gov/content/ngaweb.html</w:t>
        </w:r>
      </w:hyperlink>
      <w:r w:rsidR="00494E98" w:rsidRPr="00C34D39">
        <w:rPr>
          <w:rStyle w:val="Hyperlink"/>
          <w:rFonts w:ascii="Times New Roman" w:hAnsi="Times New Roman" w:cs="Times New Roman"/>
          <w:sz w:val="22"/>
          <w:szCs w:val="22"/>
        </w:rPr>
        <w:br/>
      </w:r>
      <w:r w:rsidR="00494E98" w:rsidRPr="00C34D39">
        <w:rPr>
          <w:rStyle w:val="Hyperlink"/>
          <w:rFonts w:ascii="Times New Roman" w:hAnsi="Times New Roman" w:cs="Times New Roman"/>
          <w:b/>
          <w:color w:val="auto"/>
          <w:sz w:val="22"/>
          <w:szCs w:val="22"/>
          <w:u w:val="none"/>
        </w:rPr>
        <w:t>Post 1 due by 10pm</w:t>
      </w:r>
      <w:r w:rsidR="00494E98" w:rsidRPr="00C34D39">
        <w:rPr>
          <w:rStyle w:val="Hyperlink"/>
          <w:rFonts w:ascii="Times New Roman" w:hAnsi="Times New Roman" w:cs="Times New Roman"/>
          <w:color w:val="auto"/>
          <w:sz w:val="22"/>
          <w:szCs w:val="22"/>
          <w:u w:val="none"/>
        </w:rPr>
        <w:t>: On art by Delacroix and Daumier and related criticism</w:t>
      </w:r>
      <w:r w:rsidR="00891494" w:rsidRPr="00C34D39">
        <w:rPr>
          <w:rStyle w:val="Hyperlink"/>
          <w:rFonts w:ascii="Times New Roman" w:hAnsi="Times New Roman" w:cs="Times New Roman"/>
          <w:sz w:val="22"/>
          <w:szCs w:val="22"/>
          <w:u w:val="none"/>
        </w:rPr>
        <w:tab/>
      </w:r>
      <w:r w:rsidR="00891494" w:rsidRPr="00C34D39">
        <w:rPr>
          <w:rFonts w:ascii="Times New Roman" w:hAnsi="Times New Roman" w:cs="Times New Roman"/>
          <w:sz w:val="22"/>
          <w:szCs w:val="22"/>
        </w:rPr>
        <w:tab/>
      </w:r>
    </w:p>
    <w:p w:rsidR="00360ABB" w:rsidRPr="00C34D39" w:rsidRDefault="00360ABB" w:rsidP="00891494">
      <w:pPr>
        <w:widowControl w:val="0"/>
        <w:autoSpaceDE w:val="0"/>
        <w:autoSpaceDN w:val="0"/>
        <w:adjustRightInd w:val="0"/>
        <w:rPr>
          <w:rStyle w:val="Hyperlink"/>
          <w:rFonts w:ascii="Times New Roman" w:hAnsi="Times New Roman" w:cs="Times New Roman"/>
          <w:b/>
          <w:i/>
          <w:color w:val="auto"/>
          <w:sz w:val="22"/>
          <w:szCs w:val="22"/>
          <w:u w:val="none"/>
        </w:rPr>
      </w:pPr>
    </w:p>
    <w:p w:rsidR="00351CF8" w:rsidRPr="00C34D39" w:rsidRDefault="00891494" w:rsidP="00891494">
      <w:pPr>
        <w:widowControl w:val="0"/>
        <w:autoSpaceDE w:val="0"/>
        <w:autoSpaceDN w:val="0"/>
        <w:adjustRightInd w:val="0"/>
        <w:rPr>
          <w:rStyle w:val="Hyperlink"/>
          <w:rFonts w:ascii="Times New Roman" w:hAnsi="Times New Roman" w:cs="Times New Roman"/>
          <w:b/>
          <w:i/>
          <w:color w:val="auto"/>
          <w:sz w:val="22"/>
          <w:szCs w:val="22"/>
          <w:u w:val="none"/>
        </w:rPr>
      </w:pPr>
      <w:r w:rsidRPr="00C34D39">
        <w:rPr>
          <w:rStyle w:val="Hyperlink"/>
          <w:rFonts w:ascii="Times New Roman" w:hAnsi="Times New Roman" w:cs="Times New Roman"/>
          <w:b/>
          <w:color w:val="auto"/>
          <w:sz w:val="22"/>
          <w:szCs w:val="22"/>
          <w:u w:val="none"/>
        </w:rPr>
        <w:t xml:space="preserve">Week </w:t>
      </w:r>
      <w:r w:rsidR="00360ABB" w:rsidRPr="00C34D39">
        <w:rPr>
          <w:rStyle w:val="Hyperlink"/>
          <w:rFonts w:ascii="Times New Roman" w:hAnsi="Times New Roman" w:cs="Times New Roman"/>
          <w:b/>
          <w:color w:val="auto"/>
          <w:sz w:val="22"/>
          <w:szCs w:val="22"/>
          <w:u w:val="none"/>
        </w:rPr>
        <w:t>6</w:t>
      </w:r>
      <w:r w:rsidR="00266829" w:rsidRPr="00C34D39">
        <w:rPr>
          <w:rStyle w:val="Hyperlink"/>
          <w:rFonts w:ascii="Times New Roman" w:hAnsi="Times New Roman" w:cs="Times New Roman"/>
          <w:b/>
          <w:i/>
          <w:color w:val="auto"/>
          <w:sz w:val="22"/>
          <w:szCs w:val="22"/>
          <w:u w:val="none"/>
        </w:rPr>
        <w:t xml:space="preserve"> Contemporary Political Commentary </w:t>
      </w:r>
    </w:p>
    <w:p w:rsidR="00891494" w:rsidRPr="00C34D39" w:rsidRDefault="00360ABB" w:rsidP="00351CF8">
      <w:pPr>
        <w:widowControl w:val="0"/>
        <w:autoSpaceDE w:val="0"/>
        <w:autoSpaceDN w:val="0"/>
        <w:adjustRightInd w:val="0"/>
        <w:ind w:left="720" w:hanging="720"/>
        <w:rPr>
          <w:rFonts w:ascii="Times New Roman" w:hAnsi="Times New Roman" w:cs="Times New Roman"/>
          <w:b/>
          <w:sz w:val="22"/>
          <w:szCs w:val="22"/>
        </w:rPr>
      </w:pPr>
      <w:r w:rsidRPr="00C34D39">
        <w:rPr>
          <w:rStyle w:val="Hyperlink"/>
          <w:rFonts w:ascii="Times New Roman" w:hAnsi="Times New Roman" w:cs="Times New Roman"/>
          <w:color w:val="auto"/>
          <w:sz w:val="22"/>
          <w:szCs w:val="22"/>
          <w:u w:val="none"/>
        </w:rPr>
        <w:t>T 6/18</w:t>
      </w:r>
      <w:r w:rsidR="00891494" w:rsidRPr="00C34D39">
        <w:rPr>
          <w:rStyle w:val="Hyperlink"/>
          <w:rFonts w:ascii="Times New Roman" w:hAnsi="Times New Roman" w:cs="Times New Roman"/>
          <w:color w:val="auto"/>
          <w:sz w:val="22"/>
          <w:szCs w:val="22"/>
          <w:u w:val="none"/>
        </w:rPr>
        <w:t xml:space="preserve">: </w:t>
      </w:r>
      <w:r w:rsidR="00891494" w:rsidRPr="00C34D39">
        <w:rPr>
          <w:rStyle w:val="Hyperlink"/>
          <w:rFonts w:ascii="Times New Roman" w:hAnsi="Times New Roman" w:cs="Times New Roman"/>
          <w:i/>
          <w:color w:val="auto"/>
          <w:sz w:val="22"/>
          <w:szCs w:val="22"/>
          <w:u w:val="none"/>
        </w:rPr>
        <w:t>Charlie Hebdo</w:t>
      </w:r>
      <w:r w:rsidR="000379C2" w:rsidRPr="00C34D39">
        <w:rPr>
          <w:rStyle w:val="Hyperlink"/>
          <w:rFonts w:ascii="Times New Roman" w:hAnsi="Times New Roman" w:cs="Times New Roman"/>
          <w:i/>
          <w:color w:val="auto"/>
          <w:sz w:val="22"/>
          <w:szCs w:val="22"/>
          <w:u w:val="none"/>
        </w:rPr>
        <w:t>,</w:t>
      </w:r>
      <w:r w:rsidR="00266829" w:rsidRPr="00C34D39">
        <w:rPr>
          <w:rStyle w:val="Hyperlink"/>
          <w:rFonts w:ascii="Times New Roman" w:hAnsi="Times New Roman" w:cs="Times New Roman"/>
          <w:i/>
          <w:color w:val="auto"/>
          <w:sz w:val="22"/>
          <w:szCs w:val="22"/>
          <w:u w:val="none"/>
        </w:rPr>
        <w:t xml:space="preserve"> Part 1</w:t>
      </w:r>
      <w:r w:rsidR="00891494" w:rsidRPr="00C34D39">
        <w:rPr>
          <w:rStyle w:val="Hyperlink"/>
          <w:rFonts w:ascii="Times New Roman" w:hAnsi="Times New Roman" w:cs="Times New Roman"/>
          <w:color w:val="auto"/>
          <w:sz w:val="22"/>
          <w:szCs w:val="22"/>
          <w:u w:val="none"/>
        </w:rPr>
        <w:t xml:space="preserve">: Read Cole’s, </w:t>
      </w:r>
      <w:proofErr w:type="spellStart"/>
      <w:r w:rsidR="00891494" w:rsidRPr="00C34D39">
        <w:rPr>
          <w:rStyle w:val="Hyperlink"/>
          <w:rFonts w:ascii="Times New Roman" w:hAnsi="Times New Roman" w:cs="Times New Roman"/>
          <w:color w:val="auto"/>
          <w:sz w:val="22"/>
          <w:szCs w:val="22"/>
          <w:u w:val="none"/>
        </w:rPr>
        <w:t>Mankoff’s</w:t>
      </w:r>
      <w:proofErr w:type="spellEnd"/>
      <w:r w:rsidR="00891494" w:rsidRPr="00C34D39">
        <w:rPr>
          <w:rStyle w:val="Hyperlink"/>
          <w:rFonts w:ascii="Times New Roman" w:hAnsi="Times New Roman" w:cs="Times New Roman"/>
          <w:color w:val="auto"/>
          <w:sz w:val="22"/>
          <w:szCs w:val="22"/>
          <w:u w:val="none"/>
        </w:rPr>
        <w:t xml:space="preserve">, </w:t>
      </w:r>
      <w:proofErr w:type="spellStart"/>
      <w:r w:rsidR="00891494" w:rsidRPr="00C34D39">
        <w:rPr>
          <w:rStyle w:val="Hyperlink"/>
          <w:rFonts w:ascii="Times New Roman" w:hAnsi="Times New Roman" w:cs="Times New Roman"/>
          <w:color w:val="auto"/>
          <w:sz w:val="22"/>
          <w:szCs w:val="22"/>
          <w:u w:val="none"/>
        </w:rPr>
        <w:t>Heer’s</w:t>
      </w:r>
      <w:proofErr w:type="spellEnd"/>
      <w:r w:rsidR="00891494" w:rsidRPr="00C34D39">
        <w:rPr>
          <w:rStyle w:val="Hyperlink"/>
          <w:rFonts w:ascii="Times New Roman" w:hAnsi="Times New Roman" w:cs="Times New Roman"/>
          <w:color w:val="auto"/>
          <w:sz w:val="22"/>
          <w:szCs w:val="22"/>
          <w:u w:val="none"/>
        </w:rPr>
        <w:t xml:space="preserve"> essays</w:t>
      </w:r>
      <w:r w:rsidR="00891494" w:rsidRPr="00C34D39">
        <w:rPr>
          <w:rStyle w:val="Hyperlink"/>
          <w:rFonts w:ascii="Times New Roman" w:hAnsi="Times New Roman" w:cs="Times New Roman"/>
          <w:b/>
          <w:color w:val="auto"/>
          <w:sz w:val="22"/>
          <w:szCs w:val="22"/>
          <w:u w:val="none"/>
        </w:rPr>
        <w:br/>
      </w:r>
      <w:r w:rsidR="00891494" w:rsidRPr="00C34D39">
        <w:rPr>
          <w:rStyle w:val="Hyperlink"/>
          <w:rFonts w:ascii="Times New Roman" w:hAnsi="Times New Roman" w:cs="Times New Roman"/>
          <w:color w:val="auto"/>
          <w:sz w:val="22"/>
          <w:szCs w:val="22"/>
          <w:u w:val="none"/>
        </w:rPr>
        <w:t xml:space="preserve">R: </w:t>
      </w:r>
      <w:proofErr w:type="spellStart"/>
      <w:r w:rsidR="00891494" w:rsidRPr="00C34D39">
        <w:rPr>
          <w:rStyle w:val="Hyperlink"/>
          <w:rFonts w:ascii="Times New Roman" w:hAnsi="Times New Roman" w:cs="Times New Roman"/>
          <w:color w:val="auto"/>
          <w:sz w:val="22"/>
          <w:szCs w:val="22"/>
          <w:u w:val="none"/>
        </w:rPr>
        <w:t>Teju</w:t>
      </w:r>
      <w:proofErr w:type="spellEnd"/>
      <w:r w:rsidR="00891494" w:rsidRPr="00C34D39">
        <w:rPr>
          <w:rStyle w:val="Hyperlink"/>
          <w:rFonts w:ascii="Times New Roman" w:hAnsi="Times New Roman" w:cs="Times New Roman"/>
          <w:color w:val="auto"/>
          <w:sz w:val="22"/>
          <w:szCs w:val="22"/>
          <w:u w:val="none"/>
        </w:rPr>
        <w:t xml:space="preserve"> Cole, “</w:t>
      </w:r>
      <w:proofErr w:type="spellStart"/>
      <w:r w:rsidR="00891494" w:rsidRPr="00C34D39">
        <w:rPr>
          <w:rStyle w:val="Hyperlink"/>
          <w:rFonts w:ascii="Times New Roman" w:hAnsi="Times New Roman" w:cs="Times New Roman"/>
          <w:color w:val="auto"/>
          <w:sz w:val="22"/>
          <w:szCs w:val="22"/>
          <w:u w:val="none"/>
        </w:rPr>
        <w:t>Unmournable</w:t>
      </w:r>
      <w:proofErr w:type="spellEnd"/>
      <w:r w:rsidR="00891494" w:rsidRPr="00C34D39">
        <w:rPr>
          <w:rStyle w:val="Hyperlink"/>
          <w:rFonts w:ascii="Times New Roman" w:hAnsi="Times New Roman" w:cs="Times New Roman"/>
          <w:color w:val="auto"/>
          <w:sz w:val="22"/>
          <w:szCs w:val="22"/>
          <w:u w:val="none"/>
        </w:rPr>
        <w:t xml:space="preserve"> Bodies,” </w:t>
      </w:r>
      <w:r w:rsidR="00891494" w:rsidRPr="00C34D39">
        <w:rPr>
          <w:rStyle w:val="Hyperlink"/>
          <w:rFonts w:ascii="Times New Roman" w:hAnsi="Times New Roman" w:cs="Times New Roman"/>
          <w:i/>
          <w:color w:val="auto"/>
          <w:sz w:val="22"/>
          <w:szCs w:val="22"/>
          <w:u w:val="none"/>
        </w:rPr>
        <w:t>The New Yorker</w:t>
      </w:r>
      <w:r w:rsidR="00891494" w:rsidRPr="00C34D39">
        <w:rPr>
          <w:rStyle w:val="Hyperlink"/>
          <w:rFonts w:ascii="Times New Roman" w:hAnsi="Times New Roman" w:cs="Times New Roman"/>
          <w:color w:val="auto"/>
          <w:sz w:val="22"/>
          <w:szCs w:val="22"/>
          <w:u w:val="none"/>
        </w:rPr>
        <w:t xml:space="preserve">. January 7, 2015. </w:t>
      </w:r>
      <w:r w:rsidR="00F03DEF" w:rsidRPr="00C34D39">
        <w:rPr>
          <w:rFonts w:ascii="Times New Roman" w:hAnsi="Times New Roman" w:cs="Times New Roman"/>
          <w:sz w:val="22"/>
          <w:szCs w:val="22"/>
        </w:rPr>
        <w:t xml:space="preserve"> </w:t>
      </w:r>
      <w:hyperlink r:id="rId25" w:history="1">
        <w:r w:rsidR="00891494" w:rsidRPr="00C34D39">
          <w:rPr>
            <w:rStyle w:val="Hyperlink"/>
            <w:rFonts w:ascii="Times New Roman" w:hAnsi="Times New Roman" w:cs="Times New Roman"/>
            <w:sz w:val="22"/>
            <w:szCs w:val="22"/>
          </w:rPr>
          <w:t>http://www.newyorker.com/culture/cultural-comment/unmournable-bodies</w:t>
        </w:r>
      </w:hyperlink>
    </w:p>
    <w:p w:rsidR="00891494" w:rsidRPr="00C34D39" w:rsidRDefault="00891494" w:rsidP="00351CF8">
      <w:pPr>
        <w:widowControl w:val="0"/>
        <w:autoSpaceDE w:val="0"/>
        <w:autoSpaceDN w:val="0"/>
        <w:adjustRightInd w:val="0"/>
        <w:ind w:left="720"/>
        <w:rPr>
          <w:rFonts w:ascii="Times New Roman" w:hAnsi="Times New Roman" w:cs="Times New Roman"/>
          <w:color w:val="1F3864" w:themeColor="accent5" w:themeShade="80"/>
          <w:sz w:val="22"/>
          <w:szCs w:val="22"/>
        </w:rPr>
      </w:pPr>
      <w:r w:rsidRPr="00C34D39">
        <w:rPr>
          <w:rFonts w:ascii="Times New Roman" w:hAnsi="Times New Roman" w:cs="Times New Roman"/>
          <w:sz w:val="22"/>
          <w:szCs w:val="22"/>
        </w:rPr>
        <w:t xml:space="preserve">R: Robert </w:t>
      </w:r>
      <w:proofErr w:type="spellStart"/>
      <w:r w:rsidRPr="00C34D39">
        <w:rPr>
          <w:rFonts w:ascii="Times New Roman" w:hAnsi="Times New Roman" w:cs="Times New Roman"/>
          <w:sz w:val="22"/>
          <w:szCs w:val="22"/>
        </w:rPr>
        <w:t>Mankoff</w:t>
      </w:r>
      <w:proofErr w:type="spellEnd"/>
      <w:r w:rsidRPr="00C34D39">
        <w:rPr>
          <w:rFonts w:ascii="Times New Roman" w:hAnsi="Times New Roman" w:cs="Times New Roman"/>
          <w:sz w:val="22"/>
          <w:szCs w:val="22"/>
        </w:rPr>
        <w:t xml:space="preserve">, “Pour Charlie.” </w:t>
      </w:r>
      <w:r w:rsidRPr="00C34D39">
        <w:rPr>
          <w:rFonts w:ascii="Times New Roman" w:hAnsi="Times New Roman" w:cs="Times New Roman"/>
          <w:i/>
          <w:sz w:val="22"/>
          <w:szCs w:val="22"/>
        </w:rPr>
        <w:t>New Yorker</w:t>
      </w:r>
      <w:r w:rsidRPr="00C34D39">
        <w:rPr>
          <w:rFonts w:ascii="Times New Roman" w:hAnsi="Times New Roman" w:cs="Times New Roman"/>
          <w:sz w:val="22"/>
          <w:szCs w:val="22"/>
        </w:rPr>
        <w:t xml:space="preserve">. January 15, 2015. </w:t>
      </w:r>
    </w:p>
    <w:p w:rsidR="00891494" w:rsidRPr="00C34D39" w:rsidRDefault="00E75A28" w:rsidP="00351CF8">
      <w:pPr>
        <w:widowControl w:val="0"/>
        <w:autoSpaceDE w:val="0"/>
        <w:autoSpaceDN w:val="0"/>
        <w:adjustRightInd w:val="0"/>
        <w:ind w:left="720"/>
        <w:rPr>
          <w:rStyle w:val="Hyperlink"/>
          <w:rFonts w:ascii="Times New Roman" w:hAnsi="Times New Roman" w:cs="Times New Roman"/>
          <w:sz w:val="22"/>
          <w:szCs w:val="22"/>
        </w:rPr>
      </w:pPr>
      <w:hyperlink r:id="rId26" w:history="1">
        <w:r w:rsidR="00891494" w:rsidRPr="00C34D39">
          <w:rPr>
            <w:rStyle w:val="Hyperlink"/>
            <w:rFonts w:ascii="Times New Roman" w:hAnsi="Times New Roman" w:cs="Times New Roman"/>
            <w:sz w:val="22"/>
            <w:szCs w:val="22"/>
          </w:rPr>
          <w:t>http://www.newyorker.com/cartoons/bob-mankoff/pour-charlie-hebdo?intcid=mod-latest</w:t>
        </w:r>
      </w:hyperlink>
    </w:p>
    <w:p w:rsidR="00891494" w:rsidRPr="00C34D39" w:rsidRDefault="00891494" w:rsidP="00351CF8">
      <w:pPr>
        <w:widowControl w:val="0"/>
        <w:autoSpaceDE w:val="0"/>
        <w:autoSpaceDN w:val="0"/>
        <w:adjustRightInd w:val="0"/>
        <w:ind w:left="720"/>
        <w:rPr>
          <w:rFonts w:ascii="Times New Roman" w:hAnsi="Times New Roman" w:cs="Times New Roman"/>
          <w:color w:val="2E74B5" w:themeColor="accent1" w:themeShade="BF"/>
          <w:sz w:val="22"/>
          <w:szCs w:val="22"/>
        </w:rPr>
      </w:pPr>
      <w:r w:rsidRPr="00C34D39">
        <w:rPr>
          <w:rStyle w:val="Hyperlink"/>
          <w:rFonts w:ascii="Times New Roman" w:hAnsi="Times New Roman" w:cs="Times New Roman"/>
          <w:color w:val="auto"/>
          <w:sz w:val="22"/>
          <w:szCs w:val="22"/>
          <w:u w:val="none"/>
        </w:rPr>
        <w:t xml:space="preserve">R: Jeet </w:t>
      </w:r>
      <w:proofErr w:type="spellStart"/>
      <w:r w:rsidRPr="00C34D39">
        <w:rPr>
          <w:rStyle w:val="Hyperlink"/>
          <w:rFonts w:ascii="Times New Roman" w:hAnsi="Times New Roman" w:cs="Times New Roman"/>
          <w:color w:val="auto"/>
          <w:sz w:val="22"/>
          <w:szCs w:val="22"/>
          <w:u w:val="none"/>
        </w:rPr>
        <w:t>Heer</w:t>
      </w:r>
      <w:proofErr w:type="spellEnd"/>
      <w:r w:rsidRPr="00C34D39">
        <w:rPr>
          <w:rStyle w:val="Hyperlink"/>
          <w:rFonts w:ascii="Times New Roman" w:hAnsi="Times New Roman" w:cs="Times New Roman"/>
          <w:color w:val="auto"/>
          <w:sz w:val="22"/>
          <w:szCs w:val="22"/>
          <w:u w:val="none"/>
        </w:rPr>
        <w:t>, “</w:t>
      </w:r>
      <w:r w:rsidRPr="00C34D39">
        <w:rPr>
          <w:rFonts w:ascii="Times New Roman" w:hAnsi="Times New Roman" w:cs="Times New Roman"/>
          <w:sz w:val="22"/>
          <w:szCs w:val="22"/>
        </w:rPr>
        <w:t xml:space="preserve">The Charlie Hebdo attack underscores the visceral power of political cartoons.” </w:t>
      </w:r>
    </w:p>
    <w:p w:rsidR="00891494" w:rsidRPr="00C34D39" w:rsidRDefault="00891494" w:rsidP="00351CF8">
      <w:pPr>
        <w:widowControl w:val="0"/>
        <w:autoSpaceDE w:val="0"/>
        <w:autoSpaceDN w:val="0"/>
        <w:adjustRightInd w:val="0"/>
        <w:ind w:left="720"/>
        <w:rPr>
          <w:rStyle w:val="Hyperlink"/>
          <w:rFonts w:ascii="Times New Roman" w:hAnsi="Times New Roman" w:cs="Times New Roman"/>
          <w:sz w:val="22"/>
          <w:szCs w:val="22"/>
        </w:rPr>
      </w:pPr>
      <w:r w:rsidRPr="00C34D39">
        <w:rPr>
          <w:rStyle w:val="Hyperlink"/>
          <w:rFonts w:ascii="Times New Roman" w:hAnsi="Times New Roman" w:cs="Times New Roman"/>
          <w:i/>
          <w:color w:val="auto"/>
          <w:sz w:val="22"/>
          <w:szCs w:val="22"/>
          <w:u w:val="none"/>
        </w:rPr>
        <w:t>The Globe and Mail</w:t>
      </w:r>
      <w:r w:rsidRPr="00C34D39">
        <w:rPr>
          <w:rStyle w:val="Hyperlink"/>
          <w:rFonts w:ascii="Times New Roman" w:hAnsi="Times New Roman" w:cs="Times New Roman"/>
          <w:color w:val="auto"/>
          <w:sz w:val="22"/>
          <w:szCs w:val="22"/>
          <w:u w:val="none"/>
        </w:rPr>
        <w:t xml:space="preserve">. January 15, 2015. </w:t>
      </w:r>
      <w:r w:rsidR="00F03DEF" w:rsidRPr="00C34D39">
        <w:rPr>
          <w:rFonts w:ascii="Times New Roman" w:hAnsi="Times New Roman" w:cs="Times New Roman"/>
          <w:sz w:val="22"/>
          <w:szCs w:val="22"/>
        </w:rPr>
        <w:t xml:space="preserve"> </w:t>
      </w:r>
      <w:hyperlink r:id="rId27" w:history="1">
        <w:r w:rsidRPr="00C34D39">
          <w:rPr>
            <w:rStyle w:val="Hyperlink"/>
            <w:rFonts w:ascii="Times New Roman" w:hAnsi="Times New Roman" w:cs="Times New Roman"/>
            <w:sz w:val="22"/>
            <w:szCs w:val="22"/>
          </w:rPr>
          <w:t>http://www.theglobeandmail.com/arts/books-and-media/the-charlie-hebdo-attack-underscores-the-visceral-power-of-political-cartoons/article22346511/</w:t>
        </w:r>
      </w:hyperlink>
    </w:p>
    <w:p w:rsidR="00891494" w:rsidRPr="00C34D39" w:rsidRDefault="00891494" w:rsidP="00891494">
      <w:pPr>
        <w:widowControl w:val="0"/>
        <w:autoSpaceDE w:val="0"/>
        <w:autoSpaceDN w:val="0"/>
        <w:adjustRightInd w:val="0"/>
        <w:rPr>
          <w:rStyle w:val="Hyperlink"/>
          <w:rFonts w:ascii="Times New Roman" w:hAnsi="Times New Roman" w:cs="Times New Roman"/>
          <w:sz w:val="22"/>
          <w:szCs w:val="22"/>
        </w:rPr>
      </w:pPr>
    </w:p>
    <w:p w:rsidR="001745A8" w:rsidRDefault="001745A8" w:rsidP="00891494">
      <w:pPr>
        <w:widowControl w:val="0"/>
        <w:autoSpaceDE w:val="0"/>
        <w:autoSpaceDN w:val="0"/>
        <w:adjustRightInd w:val="0"/>
        <w:ind w:right="-252"/>
        <w:rPr>
          <w:rStyle w:val="Hyperlink"/>
          <w:rFonts w:ascii="Times New Roman" w:hAnsi="Times New Roman" w:cs="Times New Roman"/>
          <w:b/>
          <w:color w:val="auto"/>
          <w:sz w:val="22"/>
          <w:szCs w:val="22"/>
          <w:u w:val="none"/>
        </w:rPr>
      </w:pPr>
    </w:p>
    <w:p w:rsidR="00A33560" w:rsidRDefault="00A33560" w:rsidP="00891494">
      <w:pPr>
        <w:widowControl w:val="0"/>
        <w:autoSpaceDE w:val="0"/>
        <w:autoSpaceDN w:val="0"/>
        <w:adjustRightInd w:val="0"/>
        <w:ind w:right="-252"/>
        <w:rPr>
          <w:rStyle w:val="Hyperlink"/>
          <w:rFonts w:ascii="Times New Roman" w:hAnsi="Times New Roman" w:cs="Times New Roman"/>
          <w:b/>
          <w:i/>
          <w:color w:val="auto"/>
          <w:sz w:val="22"/>
          <w:szCs w:val="22"/>
          <w:u w:val="none"/>
        </w:rPr>
      </w:pPr>
      <w:r w:rsidRPr="00C34D39">
        <w:rPr>
          <w:rStyle w:val="Hyperlink"/>
          <w:rFonts w:ascii="Times New Roman" w:hAnsi="Times New Roman" w:cs="Times New Roman"/>
          <w:b/>
          <w:color w:val="auto"/>
          <w:sz w:val="22"/>
          <w:szCs w:val="22"/>
          <w:u w:val="none"/>
        </w:rPr>
        <w:lastRenderedPageBreak/>
        <w:t>Week 6</w:t>
      </w:r>
      <w:r w:rsidRPr="00C34D39">
        <w:rPr>
          <w:rStyle w:val="Hyperlink"/>
          <w:rFonts w:ascii="Times New Roman" w:hAnsi="Times New Roman" w:cs="Times New Roman"/>
          <w:b/>
          <w:i/>
          <w:color w:val="auto"/>
          <w:sz w:val="22"/>
          <w:szCs w:val="22"/>
          <w:u w:val="none"/>
        </w:rPr>
        <w:t xml:space="preserve"> Contemporary Political Commentary </w:t>
      </w:r>
      <w:r>
        <w:rPr>
          <w:rStyle w:val="Hyperlink"/>
          <w:rFonts w:ascii="Times New Roman" w:hAnsi="Times New Roman" w:cs="Times New Roman"/>
          <w:b/>
          <w:i/>
          <w:color w:val="auto"/>
          <w:sz w:val="22"/>
          <w:szCs w:val="22"/>
          <w:u w:val="none"/>
        </w:rPr>
        <w:t>(continued)</w:t>
      </w:r>
    </w:p>
    <w:p w:rsidR="00891494" w:rsidRPr="00C34D39" w:rsidRDefault="00360ABB" w:rsidP="00891494">
      <w:pPr>
        <w:widowControl w:val="0"/>
        <w:autoSpaceDE w:val="0"/>
        <w:autoSpaceDN w:val="0"/>
        <w:adjustRightInd w:val="0"/>
        <w:ind w:right="-252"/>
        <w:rPr>
          <w:rStyle w:val="Hyperlink"/>
          <w:rFonts w:ascii="Times New Roman" w:hAnsi="Times New Roman" w:cs="Times New Roman"/>
          <w:color w:val="auto"/>
          <w:sz w:val="22"/>
          <w:szCs w:val="22"/>
          <w:u w:val="none"/>
        </w:rPr>
      </w:pPr>
      <w:r w:rsidRPr="00C34D39">
        <w:rPr>
          <w:rFonts w:ascii="Times New Roman" w:hAnsi="Times New Roman" w:cs="Times New Roman"/>
          <w:sz w:val="22"/>
          <w:szCs w:val="22"/>
        </w:rPr>
        <w:t>W 6/19</w:t>
      </w:r>
      <w:r w:rsidR="00351CF8" w:rsidRPr="00C34D39">
        <w:rPr>
          <w:rFonts w:ascii="Times New Roman" w:hAnsi="Times New Roman" w:cs="Times New Roman"/>
          <w:sz w:val="22"/>
          <w:szCs w:val="22"/>
        </w:rPr>
        <w:t>:</w:t>
      </w:r>
      <w:r w:rsidR="00891494" w:rsidRPr="00C34D39">
        <w:rPr>
          <w:rFonts w:ascii="Times New Roman" w:hAnsi="Times New Roman" w:cs="Times New Roman"/>
          <w:sz w:val="22"/>
          <w:szCs w:val="22"/>
        </w:rPr>
        <w:t xml:space="preserve"> </w:t>
      </w:r>
      <w:r w:rsidR="00891494" w:rsidRPr="00C34D39">
        <w:rPr>
          <w:rStyle w:val="Hyperlink"/>
          <w:rFonts w:ascii="Times New Roman" w:hAnsi="Times New Roman" w:cs="Times New Roman"/>
          <w:i/>
          <w:color w:val="auto"/>
          <w:sz w:val="22"/>
          <w:szCs w:val="22"/>
          <w:u w:val="none"/>
        </w:rPr>
        <w:t>Charlie Hebdo</w:t>
      </w:r>
      <w:r w:rsidR="00266829" w:rsidRPr="00C34D39">
        <w:rPr>
          <w:rStyle w:val="Hyperlink"/>
          <w:rFonts w:ascii="Times New Roman" w:hAnsi="Times New Roman" w:cs="Times New Roman"/>
          <w:i/>
          <w:color w:val="auto"/>
          <w:sz w:val="22"/>
          <w:szCs w:val="22"/>
          <w:u w:val="none"/>
        </w:rPr>
        <w:t>, Part 2</w:t>
      </w:r>
      <w:r w:rsidR="00891494" w:rsidRPr="00C34D39">
        <w:rPr>
          <w:rStyle w:val="Hyperlink"/>
          <w:rFonts w:ascii="Times New Roman" w:hAnsi="Times New Roman" w:cs="Times New Roman"/>
          <w:i/>
          <w:color w:val="auto"/>
          <w:sz w:val="22"/>
          <w:szCs w:val="22"/>
          <w:u w:val="none"/>
        </w:rPr>
        <w:t xml:space="preserve">: </w:t>
      </w:r>
      <w:r w:rsidR="000379C2" w:rsidRPr="00C34D39">
        <w:rPr>
          <w:rStyle w:val="Hyperlink"/>
          <w:rFonts w:ascii="Times New Roman" w:hAnsi="Times New Roman" w:cs="Times New Roman"/>
          <w:color w:val="auto"/>
          <w:sz w:val="22"/>
          <w:szCs w:val="22"/>
          <w:u w:val="none"/>
        </w:rPr>
        <w:t>R</w:t>
      </w:r>
      <w:r w:rsidR="00891494" w:rsidRPr="00C34D39">
        <w:rPr>
          <w:rStyle w:val="Hyperlink"/>
          <w:rFonts w:ascii="Times New Roman" w:hAnsi="Times New Roman" w:cs="Times New Roman"/>
          <w:color w:val="auto"/>
          <w:sz w:val="22"/>
          <w:szCs w:val="22"/>
          <w:u w:val="none"/>
        </w:rPr>
        <w:t>ead</w:t>
      </w:r>
      <w:r w:rsidR="00891494" w:rsidRPr="00C34D39">
        <w:rPr>
          <w:rStyle w:val="Hyperlink"/>
          <w:rFonts w:ascii="Times New Roman" w:hAnsi="Times New Roman" w:cs="Times New Roman"/>
          <w:i/>
          <w:color w:val="auto"/>
          <w:sz w:val="22"/>
          <w:szCs w:val="22"/>
          <w:u w:val="none"/>
        </w:rPr>
        <w:t xml:space="preserve"> </w:t>
      </w:r>
      <w:r w:rsidR="00891494" w:rsidRPr="00C34D39">
        <w:rPr>
          <w:rStyle w:val="Hyperlink"/>
          <w:rFonts w:ascii="Times New Roman" w:hAnsi="Times New Roman" w:cs="Times New Roman"/>
          <w:color w:val="auto"/>
          <w:sz w:val="22"/>
          <w:szCs w:val="22"/>
          <w:u w:val="none"/>
        </w:rPr>
        <w:t>Pollitt’s and Goldberg’s essays</w:t>
      </w:r>
    </w:p>
    <w:p w:rsidR="00891494" w:rsidRPr="00C34D39" w:rsidRDefault="00891494" w:rsidP="008B0EDE">
      <w:pPr>
        <w:widowControl w:val="0"/>
        <w:autoSpaceDE w:val="0"/>
        <w:autoSpaceDN w:val="0"/>
        <w:adjustRightInd w:val="0"/>
        <w:ind w:left="720" w:right="-252"/>
        <w:rPr>
          <w:rStyle w:val="Hyperlink"/>
          <w:rFonts w:ascii="Times New Roman" w:hAnsi="Times New Roman" w:cs="Times New Roman"/>
          <w:color w:val="auto"/>
          <w:sz w:val="22"/>
          <w:szCs w:val="22"/>
          <w:u w:val="none"/>
        </w:rPr>
      </w:pPr>
      <w:r w:rsidRPr="00C34D39">
        <w:rPr>
          <w:rStyle w:val="Hyperlink"/>
          <w:rFonts w:ascii="Times New Roman" w:hAnsi="Times New Roman" w:cs="Times New Roman"/>
          <w:color w:val="auto"/>
          <w:sz w:val="22"/>
          <w:szCs w:val="22"/>
          <w:u w:val="none"/>
        </w:rPr>
        <w:t xml:space="preserve">R: Katha Pollitt, “Charlie Hebdo Deserves Its Award for Free Expression. Here’s Why.” </w:t>
      </w:r>
      <w:r w:rsidRPr="00C34D39">
        <w:rPr>
          <w:rStyle w:val="Hyperlink"/>
          <w:rFonts w:ascii="Times New Roman" w:hAnsi="Times New Roman" w:cs="Times New Roman"/>
          <w:i/>
          <w:color w:val="auto"/>
          <w:sz w:val="22"/>
          <w:szCs w:val="22"/>
          <w:u w:val="none"/>
        </w:rPr>
        <w:t>The Nation</w:t>
      </w:r>
      <w:r w:rsidRPr="00C34D39">
        <w:rPr>
          <w:rStyle w:val="Hyperlink"/>
          <w:rFonts w:ascii="Times New Roman" w:hAnsi="Times New Roman" w:cs="Times New Roman"/>
          <w:color w:val="auto"/>
          <w:sz w:val="22"/>
          <w:szCs w:val="22"/>
          <w:u w:val="none"/>
        </w:rPr>
        <w:t xml:space="preserve">. </w:t>
      </w:r>
      <w:r w:rsidRPr="00C34D39">
        <w:rPr>
          <w:rStyle w:val="Hyperlink"/>
          <w:rFonts w:ascii="Times New Roman" w:hAnsi="Times New Roman" w:cs="Times New Roman"/>
          <w:color w:val="auto"/>
          <w:sz w:val="22"/>
          <w:szCs w:val="22"/>
          <w:u w:val="none"/>
        </w:rPr>
        <w:br/>
      </w:r>
      <w:r w:rsidR="00494E98" w:rsidRPr="00C34D39">
        <w:rPr>
          <w:rStyle w:val="Hyperlink"/>
          <w:rFonts w:ascii="Times New Roman" w:hAnsi="Times New Roman" w:cs="Times New Roman"/>
          <w:color w:val="auto"/>
          <w:sz w:val="22"/>
          <w:szCs w:val="22"/>
          <w:u w:val="none"/>
        </w:rPr>
        <w:t>4-30-15</w:t>
      </w:r>
      <w:r w:rsidRPr="00C34D39">
        <w:rPr>
          <w:rStyle w:val="Hyperlink"/>
          <w:rFonts w:ascii="Times New Roman" w:hAnsi="Times New Roman" w:cs="Times New Roman"/>
          <w:color w:val="auto"/>
          <w:sz w:val="22"/>
          <w:szCs w:val="22"/>
          <w:u w:val="none"/>
        </w:rPr>
        <w:t>.</w:t>
      </w:r>
      <w:hyperlink r:id="rId28" w:history="1">
        <w:r w:rsidRPr="00C34D39">
          <w:rPr>
            <w:rStyle w:val="Hyperlink"/>
            <w:rFonts w:ascii="Times New Roman" w:hAnsi="Times New Roman" w:cs="Times New Roman"/>
            <w:sz w:val="22"/>
            <w:szCs w:val="22"/>
          </w:rPr>
          <w:t>http://www.thenation.com/article/charlie-hebdo-deserves-its-award-courage-free-expression-heres-why/</w:t>
        </w:r>
      </w:hyperlink>
    </w:p>
    <w:p w:rsidR="00891494" w:rsidRPr="00C34D39" w:rsidRDefault="00891494" w:rsidP="008B0EDE">
      <w:pPr>
        <w:widowControl w:val="0"/>
        <w:autoSpaceDE w:val="0"/>
        <w:autoSpaceDN w:val="0"/>
        <w:adjustRightInd w:val="0"/>
        <w:ind w:left="720"/>
        <w:rPr>
          <w:rStyle w:val="Hyperlink"/>
          <w:rFonts w:ascii="Times New Roman" w:hAnsi="Times New Roman" w:cs="Times New Roman"/>
          <w:color w:val="1F3864" w:themeColor="accent5" w:themeShade="80"/>
          <w:sz w:val="22"/>
          <w:szCs w:val="22"/>
          <w:u w:val="none"/>
        </w:rPr>
      </w:pPr>
      <w:r w:rsidRPr="00C34D39">
        <w:rPr>
          <w:rStyle w:val="Hyperlink"/>
          <w:rFonts w:ascii="Times New Roman" w:hAnsi="Times New Roman" w:cs="Times New Roman"/>
          <w:color w:val="auto"/>
          <w:sz w:val="22"/>
          <w:szCs w:val="22"/>
          <w:u w:val="none"/>
        </w:rPr>
        <w:t xml:space="preserve">R: Jeffrey </w:t>
      </w:r>
      <w:proofErr w:type="spellStart"/>
      <w:r w:rsidRPr="00C34D39">
        <w:rPr>
          <w:rStyle w:val="Hyperlink"/>
          <w:rFonts w:ascii="Times New Roman" w:hAnsi="Times New Roman" w:cs="Times New Roman"/>
          <w:color w:val="auto"/>
          <w:sz w:val="22"/>
          <w:szCs w:val="22"/>
          <w:u w:val="none"/>
        </w:rPr>
        <w:t>Goldberg,“The</w:t>
      </w:r>
      <w:proofErr w:type="spellEnd"/>
      <w:r w:rsidRPr="00C34D39">
        <w:rPr>
          <w:rStyle w:val="Hyperlink"/>
          <w:rFonts w:ascii="Times New Roman" w:hAnsi="Times New Roman" w:cs="Times New Roman"/>
          <w:color w:val="auto"/>
          <w:sz w:val="22"/>
          <w:szCs w:val="22"/>
          <w:u w:val="none"/>
        </w:rPr>
        <w:t xml:space="preserve"> Dangerous Myths About Charlie Hebdo,” </w:t>
      </w:r>
      <w:r w:rsidRPr="00C34D39">
        <w:rPr>
          <w:rStyle w:val="Hyperlink"/>
          <w:rFonts w:ascii="Times New Roman" w:hAnsi="Times New Roman" w:cs="Times New Roman"/>
          <w:i/>
          <w:color w:val="auto"/>
          <w:sz w:val="22"/>
          <w:szCs w:val="22"/>
          <w:u w:val="none"/>
        </w:rPr>
        <w:t>The Atlantic</w:t>
      </w:r>
      <w:r w:rsidRPr="00C34D39">
        <w:rPr>
          <w:rStyle w:val="Hyperlink"/>
          <w:rFonts w:ascii="Times New Roman" w:hAnsi="Times New Roman" w:cs="Times New Roman"/>
          <w:color w:val="auto"/>
          <w:sz w:val="22"/>
          <w:szCs w:val="22"/>
          <w:u w:val="none"/>
        </w:rPr>
        <w:t xml:space="preserve">. May 15, 2015. </w:t>
      </w:r>
    </w:p>
    <w:p w:rsidR="00891494" w:rsidRPr="00C34D39" w:rsidRDefault="00E75A28" w:rsidP="008B0EDE">
      <w:pPr>
        <w:widowControl w:val="0"/>
        <w:autoSpaceDE w:val="0"/>
        <w:autoSpaceDN w:val="0"/>
        <w:adjustRightInd w:val="0"/>
        <w:ind w:left="720" w:right="-252"/>
        <w:rPr>
          <w:rFonts w:ascii="Times New Roman" w:hAnsi="Times New Roman" w:cs="Times New Roman"/>
          <w:sz w:val="22"/>
          <w:szCs w:val="22"/>
        </w:rPr>
      </w:pPr>
      <w:hyperlink r:id="rId29" w:history="1">
        <w:r w:rsidR="00891494" w:rsidRPr="00C34D39">
          <w:rPr>
            <w:rStyle w:val="Hyperlink"/>
            <w:rFonts w:ascii="Times New Roman" w:hAnsi="Times New Roman" w:cs="Times New Roman"/>
            <w:sz w:val="22"/>
            <w:szCs w:val="22"/>
          </w:rPr>
          <w:t>http://www.theatlantic.com/international/archive/2015/05/charlie-hebdo-trudeau-pen-garland/392255/</w:t>
        </w:r>
      </w:hyperlink>
    </w:p>
    <w:p w:rsidR="00891494" w:rsidRPr="00C34D39" w:rsidRDefault="00C34222" w:rsidP="008B0EDE">
      <w:pPr>
        <w:widowControl w:val="0"/>
        <w:autoSpaceDE w:val="0"/>
        <w:autoSpaceDN w:val="0"/>
        <w:adjustRightInd w:val="0"/>
        <w:ind w:left="720" w:right="-252"/>
        <w:rPr>
          <w:rFonts w:ascii="Times New Roman" w:hAnsi="Times New Roman" w:cs="Times New Roman"/>
          <w:b/>
          <w:i/>
          <w:sz w:val="22"/>
          <w:szCs w:val="22"/>
        </w:rPr>
      </w:pPr>
      <w:r w:rsidRPr="00C34D39">
        <w:rPr>
          <w:rFonts w:ascii="Times New Roman" w:hAnsi="Times New Roman" w:cs="Times New Roman"/>
          <w:b/>
          <w:sz w:val="22"/>
          <w:szCs w:val="22"/>
        </w:rPr>
        <w:t>Post</w:t>
      </w:r>
      <w:r w:rsidR="00891494" w:rsidRPr="00C34D39">
        <w:rPr>
          <w:rFonts w:ascii="Times New Roman" w:hAnsi="Times New Roman" w:cs="Times New Roman"/>
          <w:b/>
          <w:sz w:val="22"/>
          <w:szCs w:val="22"/>
        </w:rPr>
        <w:t xml:space="preserve"> </w:t>
      </w:r>
      <w:r w:rsidR="0008594B" w:rsidRPr="00C34D39">
        <w:rPr>
          <w:rFonts w:ascii="Times New Roman" w:hAnsi="Times New Roman" w:cs="Times New Roman"/>
          <w:b/>
          <w:sz w:val="22"/>
          <w:szCs w:val="22"/>
        </w:rPr>
        <w:t>2</w:t>
      </w:r>
      <w:r w:rsidR="00891494" w:rsidRPr="00C34D39">
        <w:rPr>
          <w:rFonts w:ascii="Times New Roman" w:hAnsi="Times New Roman" w:cs="Times New Roman"/>
          <w:b/>
          <w:sz w:val="22"/>
          <w:szCs w:val="22"/>
        </w:rPr>
        <w:t xml:space="preserve"> due</w:t>
      </w:r>
      <w:r w:rsidRPr="00C34D39">
        <w:rPr>
          <w:rFonts w:ascii="Times New Roman" w:hAnsi="Times New Roman" w:cs="Times New Roman"/>
          <w:b/>
          <w:sz w:val="22"/>
          <w:szCs w:val="22"/>
        </w:rPr>
        <w:t xml:space="preserve"> by 10pm</w:t>
      </w:r>
      <w:r w:rsidR="00891494" w:rsidRPr="00C34D39">
        <w:rPr>
          <w:rFonts w:ascii="Times New Roman" w:hAnsi="Times New Roman" w:cs="Times New Roman"/>
          <w:b/>
          <w:sz w:val="22"/>
          <w:szCs w:val="22"/>
        </w:rPr>
        <w:t>:</w:t>
      </w:r>
      <w:r w:rsidR="00891494" w:rsidRPr="00C34D39">
        <w:rPr>
          <w:rFonts w:ascii="Times New Roman" w:hAnsi="Times New Roman" w:cs="Times New Roman"/>
          <w:sz w:val="22"/>
          <w:szCs w:val="22"/>
        </w:rPr>
        <w:t xml:space="preserve"> </w:t>
      </w:r>
      <w:r w:rsidR="00351CF8" w:rsidRPr="00C34D39">
        <w:rPr>
          <w:rFonts w:ascii="Times New Roman" w:hAnsi="Times New Roman" w:cs="Times New Roman"/>
          <w:sz w:val="22"/>
          <w:szCs w:val="22"/>
        </w:rPr>
        <w:t xml:space="preserve">In 250 words </w:t>
      </w:r>
      <w:r w:rsidR="00891494" w:rsidRPr="00C34D39">
        <w:rPr>
          <w:rFonts w:ascii="Times New Roman" w:hAnsi="Times New Roman" w:cs="Times New Roman"/>
          <w:sz w:val="22"/>
          <w:szCs w:val="22"/>
        </w:rPr>
        <w:t xml:space="preserve">consider one or two writers’ ideas of freedom of speech, revolutionary ideals, and </w:t>
      </w:r>
      <w:r w:rsidRPr="00C34D39">
        <w:rPr>
          <w:rFonts w:ascii="Times New Roman" w:hAnsi="Times New Roman" w:cs="Times New Roman"/>
          <w:sz w:val="22"/>
          <w:szCs w:val="22"/>
        </w:rPr>
        <w:t xml:space="preserve">threats or acts of </w:t>
      </w:r>
      <w:r w:rsidR="00891494" w:rsidRPr="00C34D39">
        <w:rPr>
          <w:rFonts w:ascii="Times New Roman" w:hAnsi="Times New Roman" w:cs="Times New Roman"/>
          <w:sz w:val="22"/>
          <w:szCs w:val="22"/>
        </w:rPr>
        <w:t>violence</w:t>
      </w:r>
    </w:p>
    <w:p w:rsidR="00F164F7" w:rsidRPr="00C34D39" w:rsidRDefault="00F164F7" w:rsidP="00603150">
      <w:pPr>
        <w:widowControl w:val="0"/>
        <w:autoSpaceDE w:val="0"/>
        <w:autoSpaceDN w:val="0"/>
        <w:adjustRightInd w:val="0"/>
        <w:rPr>
          <w:rFonts w:ascii="Times New Roman" w:hAnsi="Times New Roman" w:cs="Times New Roman"/>
          <w:sz w:val="22"/>
          <w:szCs w:val="22"/>
        </w:rPr>
      </w:pPr>
    </w:p>
    <w:p w:rsidR="000379C2" w:rsidRPr="00C34D39" w:rsidRDefault="00F164F7" w:rsidP="00603150">
      <w:pPr>
        <w:widowControl w:val="0"/>
        <w:autoSpaceDE w:val="0"/>
        <w:autoSpaceDN w:val="0"/>
        <w:adjustRightInd w:val="0"/>
        <w:rPr>
          <w:rFonts w:ascii="Times New Roman" w:hAnsi="Times New Roman" w:cs="Times New Roman"/>
          <w:b/>
          <w:i/>
          <w:sz w:val="22"/>
          <w:szCs w:val="22"/>
        </w:rPr>
      </w:pPr>
      <w:r w:rsidRPr="00C34D39">
        <w:rPr>
          <w:rFonts w:ascii="Times New Roman" w:hAnsi="Times New Roman" w:cs="Times New Roman"/>
          <w:b/>
          <w:sz w:val="22"/>
          <w:szCs w:val="22"/>
        </w:rPr>
        <w:t xml:space="preserve">Weeks 7 &amp; 8 </w:t>
      </w:r>
      <w:r w:rsidR="00603150" w:rsidRPr="00C34D39">
        <w:rPr>
          <w:rFonts w:ascii="Times New Roman" w:hAnsi="Times New Roman" w:cs="Times New Roman"/>
          <w:b/>
          <w:i/>
          <w:sz w:val="22"/>
          <w:szCs w:val="22"/>
        </w:rPr>
        <w:t xml:space="preserve">Naturalism &amp; Realism  </w:t>
      </w:r>
    </w:p>
    <w:p w:rsidR="00891494" w:rsidRPr="00C34D39" w:rsidRDefault="00360ABB" w:rsidP="00891494">
      <w:pPr>
        <w:widowControl w:val="0"/>
        <w:autoSpaceDE w:val="0"/>
        <w:autoSpaceDN w:val="0"/>
        <w:adjustRightInd w:val="0"/>
        <w:rPr>
          <w:rFonts w:ascii="Times New Roman" w:hAnsi="Times New Roman" w:cs="Times New Roman"/>
          <w:sz w:val="22"/>
          <w:szCs w:val="22"/>
        </w:rPr>
      </w:pPr>
      <w:r w:rsidRPr="00C34D39">
        <w:rPr>
          <w:rFonts w:ascii="Times New Roman" w:hAnsi="Times New Roman" w:cs="Times New Roman"/>
          <w:sz w:val="22"/>
          <w:szCs w:val="22"/>
        </w:rPr>
        <w:t>Th 6/20</w:t>
      </w:r>
      <w:r w:rsidR="00891494" w:rsidRPr="00C34D39">
        <w:rPr>
          <w:rFonts w:ascii="Times New Roman" w:hAnsi="Times New Roman" w:cs="Times New Roman"/>
          <w:sz w:val="22"/>
          <w:szCs w:val="22"/>
        </w:rPr>
        <w:t>: Zola, “The Attack on the Mill” (pdf)</w:t>
      </w:r>
    </w:p>
    <w:p w:rsidR="00891494" w:rsidRPr="00C34D39" w:rsidRDefault="00891494" w:rsidP="00EE346A">
      <w:pPr>
        <w:widowControl w:val="0"/>
        <w:autoSpaceDE w:val="0"/>
        <w:autoSpaceDN w:val="0"/>
        <w:adjustRightInd w:val="0"/>
        <w:ind w:left="720"/>
        <w:rPr>
          <w:rFonts w:ascii="Times New Roman" w:hAnsi="Times New Roman" w:cs="Times New Roman"/>
          <w:sz w:val="22"/>
          <w:szCs w:val="22"/>
        </w:rPr>
      </w:pPr>
      <w:r w:rsidRPr="00C34D39">
        <w:rPr>
          <w:rFonts w:ascii="Times New Roman" w:hAnsi="Times New Roman" w:cs="Times New Roman"/>
          <w:sz w:val="22"/>
          <w:szCs w:val="22"/>
        </w:rPr>
        <w:t>R: Description of mill and surroundings</w:t>
      </w:r>
      <w:r w:rsidRPr="00C34D39">
        <w:rPr>
          <w:rFonts w:ascii="Times New Roman" w:hAnsi="Times New Roman" w:cs="Times New Roman"/>
          <w:sz w:val="22"/>
          <w:szCs w:val="22"/>
        </w:rPr>
        <w:br/>
        <w:t>R: Characterizations of father and daughter</w:t>
      </w:r>
    </w:p>
    <w:p w:rsidR="00891494" w:rsidRPr="00C34D39" w:rsidRDefault="00891494" w:rsidP="00891494">
      <w:pPr>
        <w:widowControl w:val="0"/>
        <w:autoSpaceDE w:val="0"/>
        <w:autoSpaceDN w:val="0"/>
        <w:adjustRightInd w:val="0"/>
        <w:rPr>
          <w:rFonts w:ascii="Times New Roman" w:hAnsi="Times New Roman" w:cs="Times New Roman"/>
          <w:sz w:val="22"/>
          <w:szCs w:val="22"/>
        </w:rPr>
      </w:pPr>
    </w:p>
    <w:p w:rsidR="00891494" w:rsidRPr="00C34D39" w:rsidRDefault="00360ABB" w:rsidP="00891494">
      <w:pPr>
        <w:widowControl w:val="0"/>
        <w:autoSpaceDE w:val="0"/>
        <w:autoSpaceDN w:val="0"/>
        <w:adjustRightInd w:val="0"/>
        <w:rPr>
          <w:rFonts w:ascii="Times New Roman" w:hAnsi="Times New Roman" w:cs="Times New Roman"/>
          <w:sz w:val="22"/>
          <w:szCs w:val="22"/>
        </w:rPr>
      </w:pPr>
      <w:r w:rsidRPr="00C34D39">
        <w:rPr>
          <w:rFonts w:ascii="Times New Roman" w:hAnsi="Times New Roman" w:cs="Times New Roman"/>
          <w:sz w:val="22"/>
          <w:szCs w:val="22"/>
        </w:rPr>
        <w:t>M 6/24</w:t>
      </w:r>
      <w:r w:rsidR="00891494" w:rsidRPr="00C34D39">
        <w:rPr>
          <w:rFonts w:ascii="Times New Roman" w:hAnsi="Times New Roman" w:cs="Times New Roman"/>
          <w:sz w:val="22"/>
          <w:szCs w:val="22"/>
        </w:rPr>
        <w:t>: Zola, “The Attack on the Mill” (pdf)</w:t>
      </w:r>
      <w:r w:rsidR="00891494" w:rsidRPr="00C34D39">
        <w:rPr>
          <w:rFonts w:ascii="Times New Roman" w:hAnsi="Times New Roman" w:cs="Times New Roman"/>
          <w:sz w:val="22"/>
          <w:szCs w:val="22"/>
        </w:rPr>
        <w:br/>
      </w:r>
      <w:r w:rsidR="00A33560">
        <w:rPr>
          <w:rFonts w:ascii="Times New Roman" w:hAnsi="Times New Roman" w:cs="Times New Roman"/>
          <w:sz w:val="22"/>
          <w:szCs w:val="22"/>
        </w:rPr>
        <w:tab/>
      </w:r>
      <w:r w:rsidR="00891494" w:rsidRPr="00C34D39">
        <w:rPr>
          <w:rFonts w:ascii="Times New Roman" w:hAnsi="Times New Roman" w:cs="Times New Roman"/>
          <w:sz w:val="22"/>
          <w:szCs w:val="22"/>
        </w:rPr>
        <w:t>R: Dominique’s nationality and decisions</w:t>
      </w:r>
      <w:r w:rsidR="00891494" w:rsidRPr="00C34D39">
        <w:rPr>
          <w:rFonts w:ascii="Times New Roman" w:hAnsi="Times New Roman" w:cs="Times New Roman"/>
          <w:sz w:val="22"/>
          <w:szCs w:val="22"/>
        </w:rPr>
        <w:br/>
      </w:r>
      <w:r w:rsidR="00A33560">
        <w:rPr>
          <w:rFonts w:ascii="Times New Roman" w:hAnsi="Times New Roman" w:cs="Times New Roman"/>
          <w:sz w:val="22"/>
          <w:szCs w:val="22"/>
        </w:rPr>
        <w:tab/>
      </w:r>
      <w:r w:rsidR="00891494" w:rsidRPr="00C34D39">
        <w:rPr>
          <w:rFonts w:ascii="Times New Roman" w:hAnsi="Times New Roman" w:cs="Times New Roman"/>
          <w:sz w:val="22"/>
          <w:szCs w:val="22"/>
        </w:rPr>
        <w:t>R: Costs of war</w:t>
      </w:r>
    </w:p>
    <w:p w:rsidR="00891494" w:rsidRPr="00C34D39" w:rsidRDefault="00891494" w:rsidP="00891494">
      <w:pPr>
        <w:widowControl w:val="0"/>
        <w:autoSpaceDE w:val="0"/>
        <w:autoSpaceDN w:val="0"/>
        <w:adjustRightInd w:val="0"/>
        <w:rPr>
          <w:rFonts w:ascii="Times New Roman" w:hAnsi="Times New Roman" w:cs="Times New Roman"/>
          <w:sz w:val="22"/>
          <w:szCs w:val="22"/>
        </w:rPr>
      </w:pPr>
    </w:p>
    <w:p w:rsidR="00891494" w:rsidRPr="00C34D39" w:rsidRDefault="00360ABB" w:rsidP="00891494">
      <w:pPr>
        <w:widowControl w:val="0"/>
        <w:autoSpaceDE w:val="0"/>
        <w:autoSpaceDN w:val="0"/>
        <w:adjustRightInd w:val="0"/>
        <w:rPr>
          <w:rFonts w:ascii="Times New Roman" w:hAnsi="Times New Roman" w:cs="Times New Roman"/>
          <w:sz w:val="22"/>
          <w:szCs w:val="22"/>
        </w:rPr>
      </w:pPr>
      <w:r w:rsidRPr="00C34D39">
        <w:rPr>
          <w:rFonts w:ascii="Times New Roman" w:hAnsi="Times New Roman" w:cs="Times New Roman"/>
          <w:sz w:val="22"/>
          <w:szCs w:val="22"/>
        </w:rPr>
        <w:t>T 6/</w:t>
      </w:r>
      <w:r w:rsidR="00870786" w:rsidRPr="00C34D39">
        <w:rPr>
          <w:rFonts w:ascii="Times New Roman" w:hAnsi="Times New Roman" w:cs="Times New Roman"/>
          <w:sz w:val="22"/>
          <w:szCs w:val="22"/>
        </w:rPr>
        <w:t>25</w:t>
      </w:r>
      <w:r w:rsidR="00891494" w:rsidRPr="00C34D39">
        <w:rPr>
          <w:rFonts w:ascii="Times New Roman" w:hAnsi="Times New Roman" w:cs="Times New Roman"/>
          <w:sz w:val="22"/>
          <w:szCs w:val="22"/>
        </w:rPr>
        <w:t>: Guy de Maupassant, “Ball of Tallow” (pdf)</w:t>
      </w:r>
    </w:p>
    <w:p w:rsidR="00891494" w:rsidRPr="00C34D39" w:rsidRDefault="00A33560" w:rsidP="00891494">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
      </w:r>
      <w:r w:rsidR="00891494" w:rsidRPr="00C34D39">
        <w:rPr>
          <w:rFonts w:ascii="Times New Roman" w:hAnsi="Times New Roman" w:cs="Times New Roman"/>
          <w:sz w:val="22"/>
          <w:szCs w:val="22"/>
        </w:rPr>
        <w:t>R: Social classes of characters</w:t>
      </w:r>
      <w:r w:rsidR="00891494" w:rsidRPr="00C34D39">
        <w:rPr>
          <w:rFonts w:ascii="Times New Roman" w:hAnsi="Times New Roman" w:cs="Times New Roman"/>
          <w:sz w:val="22"/>
          <w:szCs w:val="22"/>
        </w:rPr>
        <w:br/>
      </w:r>
      <w:r>
        <w:rPr>
          <w:rFonts w:ascii="Times New Roman" w:hAnsi="Times New Roman" w:cs="Times New Roman"/>
          <w:sz w:val="22"/>
          <w:szCs w:val="22"/>
        </w:rPr>
        <w:tab/>
      </w:r>
      <w:r w:rsidR="00891494" w:rsidRPr="00C34D39">
        <w:rPr>
          <w:rFonts w:ascii="Times New Roman" w:hAnsi="Times New Roman" w:cs="Times New Roman"/>
          <w:sz w:val="22"/>
          <w:szCs w:val="22"/>
        </w:rPr>
        <w:t>R: Gender and sexuality in the story</w:t>
      </w:r>
    </w:p>
    <w:p w:rsidR="00891494" w:rsidRPr="00C34D39" w:rsidRDefault="00891494" w:rsidP="00891494">
      <w:pPr>
        <w:widowControl w:val="0"/>
        <w:autoSpaceDE w:val="0"/>
        <w:autoSpaceDN w:val="0"/>
        <w:adjustRightInd w:val="0"/>
        <w:rPr>
          <w:rFonts w:ascii="Times New Roman" w:hAnsi="Times New Roman" w:cs="Times New Roman"/>
          <w:sz w:val="22"/>
          <w:szCs w:val="22"/>
        </w:rPr>
      </w:pPr>
    </w:p>
    <w:p w:rsidR="00891494" w:rsidRPr="00C34D39" w:rsidRDefault="00360ABB" w:rsidP="00891494">
      <w:pPr>
        <w:widowControl w:val="0"/>
        <w:autoSpaceDE w:val="0"/>
        <w:autoSpaceDN w:val="0"/>
        <w:adjustRightInd w:val="0"/>
        <w:rPr>
          <w:rFonts w:ascii="Times New Roman" w:hAnsi="Times New Roman" w:cs="Times New Roman"/>
          <w:sz w:val="22"/>
          <w:szCs w:val="22"/>
        </w:rPr>
      </w:pPr>
      <w:r w:rsidRPr="00C34D39">
        <w:rPr>
          <w:rFonts w:ascii="Times New Roman" w:hAnsi="Times New Roman" w:cs="Times New Roman"/>
          <w:sz w:val="22"/>
          <w:szCs w:val="22"/>
        </w:rPr>
        <w:t>W 6/</w:t>
      </w:r>
      <w:r w:rsidR="00870786" w:rsidRPr="00C34D39">
        <w:rPr>
          <w:rFonts w:ascii="Times New Roman" w:hAnsi="Times New Roman" w:cs="Times New Roman"/>
          <w:sz w:val="22"/>
          <w:szCs w:val="22"/>
        </w:rPr>
        <w:t>26</w:t>
      </w:r>
      <w:r w:rsidR="00891494" w:rsidRPr="00C34D39">
        <w:rPr>
          <w:rFonts w:ascii="Times New Roman" w:hAnsi="Times New Roman" w:cs="Times New Roman"/>
          <w:sz w:val="22"/>
          <w:szCs w:val="22"/>
        </w:rPr>
        <w:t>: Maupassant, “Ball of Tallow” (pdf)</w:t>
      </w:r>
    </w:p>
    <w:p w:rsidR="00891494" w:rsidRPr="00C34D39" w:rsidRDefault="00A33560" w:rsidP="00891494">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
      </w:r>
      <w:r w:rsidR="00891494" w:rsidRPr="00C34D39">
        <w:rPr>
          <w:rFonts w:ascii="Times New Roman" w:hAnsi="Times New Roman" w:cs="Times New Roman"/>
          <w:sz w:val="22"/>
          <w:szCs w:val="22"/>
        </w:rPr>
        <w:t>R: Patriotism of characters</w:t>
      </w:r>
      <w:r w:rsidR="00891494" w:rsidRPr="00C34D39">
        <w:rPr>
          <w:rFonts w:ascii="Times New Roman" w:hAnsi="Times New Roman" w:cs="Times New Roman"/>
          <w:sz w:val="22"/>
          <w:szCs w:val="22"/>
        </w:rPr>
        <w:br/>
      </w:r>
      <w:r>
        <w:rPr>
          <w:rFonts w:ascii="Times New Roman" w:hAnsi="Times New Roman" w:cs="Times New Roman"/>
          <w:sz w:val="22"/>
          <w:szCs w:val="22"/>
        </w:rPr>
        <w:tab/>
      </w:r>
      <w:r w:rsidR="00891494" w:rsidRPr="00C34D39">
        <w:rPr>
          <w:rFonts w:ascii="Times New Roman" w:hAnsi="Times New Roman" w:cs="Times New Roman"/>
          <w:sz w:val="22"/>
          <w:szCs w:val="22"/>
        </w:rPr>
        <w:t>R: Resistance of characters to enemy</w:t>
      </w:r>
    </w:p>
    <w:p w:rsidR="00765D80" w:rsidRPr="00C34D39" w:rsidRDefault="00765D80" w:rsidP="00891494">
      <w:pPr>
        <w:widowControl w:val="0"/>
        <w:autoSpaceDE w:val="0"/>
        <w:autoSpaceDN w:val="0"/>
        <w:adjustRightInd w:val="0"/>
        <w:rPr>
          <w:rFonts w:ascii="Times New Roman" w:hAnsi="Times New Roman" w:cs="Times New Roman"/>
          <w:sz w:val="22"/>
          <w:szCs w:val="22"/>
        </w:rPr>
      </w:pPr>
    </w:p>
    <w:p w:rsidR="00891494" w:rsidRPr="00C34D39" w:rsidRDefault="00360ABB" w:rsidP="00891494">
      <w:pPr>
        <w:widowControl w:val="0"/>
        <w:autoSpaceDE w:val="0"/>
        <w:autoSpaceDN w:val="0"/>
        <w:adjustRightInd w:val="0"/>
        <w:rPr>
          <w:rFonts w:ascii="Times New Roman" w:hAnsi="Times New Roman" w:cs="Times New Roman"/>
          <w:sz w:val="22"/>
          <w:szCs w:val="22"/>
        </w:rPr>
      </w:pPr>
      <w:r w:rsidRPr="00C34D39">
        <w:rPr>
          <w:rFonts w:ascii="Times New Roman" w:hAnsi="Times New Roman" w:cs="Times New Roman"/>
          <w:sz w:val="22"/>
          <w:szCs w:val="22"/>
        </w:rPr>
        <w:t>Th 6/</w:t>
      </w:r>
      <w:r w:rsidR="00870786" w:rsidRPr="00C34D39">
        <w:rPr>
          <w:rFonts w:ascii="Times New Roman" w:hAnsi="Times New Roman" w:cs="Times New Roman"/>
          <w:sz w:val="22"/>
          <w:szCs w:val="22"/>
        </w:rPr>
        <w:t>27</w:t>
      </w:r>
      <w:r w:rsidR="00891494" w:rsidRPr="00C34D39">
        <w:rPr>
          <w:rFonts w:ascii="Times New Roman" w:hAnsi="Times New Roman" w:cs="Times New Roman"/>
          <w:sz w:val="22"/>
          <w:szCs w:val="22"/>
        </w:rPr>
        <w:t xml:space="preserve">: </w:t>
      </w:r>
      <w:proofErr w:type="spellStart"/>
      <w:r w:rsidR="00891494" w:rsidRPr="00C34D39">
        <w:rPr>
          <w:rFonts w:ascii="Times New Roman" w:hAnsi="Times New Roman" w:cs="Times New Roman"/>
          <w:sz w:val="22"/>
          <w:szCs w:val="22"/>
        </w:rPr>
        <w:t>Isak</w:t>
      </w:r>
      <w:proofErr w:type="spellEnd"/>
      <w:r w:rsidR="00891494" w:rsidRPr="00C34D39">
        <w:rPr>
          <w:rFonts w:ascii="Times New Roman" w:hAnsi="Times New Roman" w:cs="Times New Roman"/>
          <w:sz w:val="22"/>
          <w:szCs w:val="22"/>
        </w:rPr>
        <w:t xml:space="preserve"> Dinesen [Karen Blixen], “Babette’s Feast” (1958) (pdf)</w:t>
      </w:r>
    </w:p>
    <w:p w:rsidR="00891494" w:rsidRPr="00C34D39" w:rsidRDefault="00A33560" w:rsidP="00891494">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
      </w:r>
      <w:r w:rsidR="00891494" w:rsidRPr="00C34D39">
        <w:rPr>
          <w:rFonts w:ascii="Times New Roman" w:hAnsi="Times New Roman" w:cs="Times New Roman"/>
          <w:sz w:val="22"/>
          <w:szCs w:val="22"/>
        </w:rPr>
        <w:t>R: Setting</w:t>
      </w:r>
      <w:r w:rsidR="00891494" w:rsidRPr="00C34D39">
        <w:rPr>
          <w:rFonts w:ascii="Times New Roman" w:hAnsi="Times New Roman" w:cs="Times New Roman"/>
          <w:sz w:val="22"/>
          <w:szCs w:val="22"/>
        </w:rPr>
        <w:br/>
      </w:r>
      <w:r>
        <w:rPr>
          <w:rFonts w:ascii="Times New Roman" w:hAnsi="Times New Roman" w:cs="Times New Roman"/>
          <w:sz w:val="22"/>
          <w:szCs w:val="22"/>
        </w:rPr>
        <w:tab/>
      </w:r>
      <w:r w:rsidR="00891494" w:rsidRPr="00C34D39">
        <w:rPr>
          <w:rFonts w:ascii="Times New Roman" w:hAnsi="Times New Roman" w:cs="Times New Roman"/>
          <w:sz w:val="22"/>
          <w:szCs w:val="22"/>
        </w:rPr>
        <w:t>R: Characters</w:t>
      </w:r>
    </w:p>
    <w:p w:rsidR="007C5D03" w:rsidRPr="00C34D39" w:rsidRDefault="007C5D03" w:rsidP="00891494">
      <w:pPr>
        <w:widowControl w:val="0"/>
        <w:autoSpaceDE w:val="0"/>
        <w:autoSpaceDN w:val="0"/>
        <w:adjustRightInd w:val="0"/>
        <w:rPr>
          <w:rFonts w:ascii="Times New Roman" w:hAnsi="Times New Roman" w:cs="Times New Roman"/>
          <w:sz w:val="22"/>
          <w:szCs w:val="22"/>
        </w:rPr>
      </w:pPr>
    </w:p>
    <w:p w:rsidR="00891494" w:rsidRPr="00C34D39" w:rsidRDefault="00360ABB" w:rsidP="00891494">
      <w:pPr>
        <w:widowControl w:val="0"/>
        <w:autoSpaceDE w:val="0"/>
        <w:autoSpaceDN w:val="0"/>
        <w:adjustRightInd w:val="0"/>
        <w:rPr>
          <w:rFonts w:ascii="Times New Roman" w:hAnsi="Times New Roman" w:cs="Times New Roman"/>
          <w:sz w:val="22"/>
          <w:szCs w:val="22"/>
        </w:rPr>
      </w:pPr>
      <w:r w:rsidRPr="00C34D39">
        <w:rPr>
          <w:rFonts w:ascii="Times New Roman" w:hAnsi="Times New Roman" w:cs="Times New Roman"/>
          <w:sz w:val="22"/>
          <w:szCs w:val="22"/>
        </w:rPr>
        <w:t>M 7/1</w:t>
      </w:r>
      <w:r w:rsidR="00891494" w:rsidRPr="00C34D39">
        <w:rPr>
          <w:rFonts w:ascii="Times New Roman" w:hAnsi="Times New Roman" w:cs="Times New Roman"/>
          <w:sz w:val="22"/>
          <w:szCs w:val="22"/>
        </w:rPr>
        <w:t xml:space="preserve">: Dinesen, “Babette’s Feast” </w:t>
      </w:r>
      <w:r w:rsidR="00891494" w:rsidRPr="00C34D39">
        <w:rPr>
          <w:rFonts w:ascii="Times New Roman" w:hAnsi="Times New Roman" w:cs="Times New Roman"/>
          <w:sz w:val="22"/>
          <w:szCs w:val="22"/>
        </w:rPr>
        <w:br/>
      </w:r>
      <w:r w:rsidR="00A33560">
        <w:rPr>
          <w:rFonts w:ascii="Times New Roman" w:hAnsi="Times New Roman" w:cs="Times New Roman"/>
          <w:sz w:val="22"/>
          <w:szCs w:val="22"/>
        </w:rPr>
        <w:tab/>
      </w:r>
      <w:r w:rsidR="00891494" w:rsidRPr="00C34D39">
        <w:rPr>
          <w:rFonts w:ascii="Times New Roman" w:hAnsi="Times New Roman" w:cs="Times New Roman"/>
          <w:sz w:val="22"/>
          <w:szCs w:val="22"/>
        </w:rPr>
        <w:t>R: Costs of war</w:t>
      </w:r>
    </w:p>
    <w:p w:rsidR="00891494" w:rsidRPr="00C34D39" w:rsidRDefault="00A33560" w:rsidP="00891494">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
      </w:r>
      <w:r w:rsidR="00891494" w:rsidRPr="00C34D39">
        <w:rPr>
          <w:rFonts w:ascii="Times New Roman" w:hAnsi="Times New Roman" w:cs="Times New Roman"/>
          <w:sz w:val="22"/>
          <w:szCs w:val="22"/>
        </w:rPr>
        <w:t>R: Elements of community</w:t>
      </w:r>
    </w:p>
    <w:p w:rsidR="001273FC" w:rsidRPr="00C34D39" w:rsidRDefault="001273FC" w:rsidP="00891494">
      <w:pPr>
        <w:widowControl w:val="0"/>
        <w:autoSpaceDE w:val="0"/>
        <w:autoSpaceDN w:val="0"/>
        <w:adjustRightInd w:val="0"/>
        <w:rPr>
          <w:rFonts w:ascii="Times New Roman" w:hAnsi="Times New Roman" w:cs="Times New Roman"/>
          <w:sz w:val="22"/>
          <w:szCs w:val="22"/>
        </w:rPr>
      </w:pPr>
    </w:p>
    <w:p w:rsidR="00891494" w:rsidRPr="00C34D39" w:rsidRDefault="00360ABB" w:rsidP="00891494">
      <w:pPr>
        <w:widowControl w:val="0"/>
        <w:autoSpaceDE w:val="0"/>
        <w:autoSpaceDN w:val="0"/>
        <w:adjustRightInd w:val="0"/>
        <w:rPr>
          <w:rFonts w:ascii="Times New Roman" w:hAnsi="Times New Roman" w:cs="Times New Roman"/>
          <w:sz w:val="22"/>
          <w:szCs w:val="22"/>
        </w:rPr>
      </w:pPr>
      <w:r w:rsidRPr="00C34D39">
        <w:rPr>
          <w:rFonts w:ascii="Times New Roman" w:hAnsi="Times New Roman" w:cs="Times New Roman"/>
          <w:sz w:val="22"/>
          <w:szCs w:val="22"/>
        </w:rPr>
        <w:t>T 7/2</w:t>
      </w:r>
      <w:r w:rsidR="00891494" w:rsidRPr="00C34D39">
        <w:rPr>
          <w:rFonts w:ascii="Times New Roman" w:hAnsi="Times New Roman" w:cs="Times New Roman"/>
          <w:sz w:val="22"/>
          <w:szCs w:val="22"/>
        </w:rPr>
        <w:t>:</w:t>
      </w:r>
      <w:r w:rsidR="00891494" w:rsidRPr="00C34D39">
        <w:rPr>
          <w:rFonts w:ascii="Times New Roman" w:hAnsi="Times New Roman" w:cs="Times New Roman"/>
          <w:b/>
          <w:sz w:val="22"/>
          <w:szCs w:val="22"/>
        </w:rPr>
        <w:t xml:space="preserve"> </w:t>
      </w:r>
      <w:r w:rsidR="00891494" w:rsidRPr="00C34D39">
        <w:rPr>
          <w:rFonts w:ascii="Times New Roman" w:hAnsi="Times New Roman" w:cs="Times New Roman"/>
          <w:sz w:val="22"/>
          <w:szCs w:val="22"/>
        </w:rPr>
        <w:t xml:space="preserve">selections from </w:t>
      </w:r>
      <w:r w:rsidR="00891494" w:rsidRPr="00C34D39">
        <w:rPr>
          <w:rFonts w:ascii="Times New Roman" w:hAnsi="Times New Roman" w:cs="Times New Roman"/>
          <w:i/>
          <w:sz w:val="22"/>
          <w:szCs w:val="22"/>
        </w:rPr>
        <w:t>Babette’s Feast</w:t>
      </w:r>
      <w:r w:rsidR="00891494" w:rsidRPr="00C34D39">
        <w:rPr>
          <w:rFonts w:ascii="Times New Roman" w:hAnsi="Times New Roman" w:cs="Times New Roman"/>
          <w:sz w:val="22"/>
          <w:szCs w:val="22"/>
        </w:rPr>
        <w:t xml:space="preserve"> (Dir. Gabriel Axel, 1987) </w:t>
      </w:r>
    </w:p>
    <w:p w:rsidR="00891494" w:rsidRPr="00C34D39" w:rsidRDefault="00BA1D47" w:rsidP="00891494">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
      </w:r>
      <w:r w:rsidR="00891494" w:rsidRPr="00C34D39">
        <w:rPr>
          <w:rFonts w:ascii="Times New Roman" w:hAnsi="Times New Roman" w:cs="Times New Roman"/>
          <w:sz w:val="22"/>
          <w:szCs w:val="22"/>
        </w:rPr>
        <w:t xml:space="preserve">Choose group and </w:t>
      </w:r>
      <w:r w:rsidR="00F03DEF" w:rsidRPr="00C34D39">
        <w:rPr>
          <w:rFonts w:ascii="Times New Roman" w:hAnsi="Times New Roman" w:cs="Times New Roman"/>
          <w:sz w:val="22"/>
          <w:szCs w:val="22"/>
        </w:rPr>
        <w:t>DAY</w:t>
      </w:r>
      <w:r w:rsidR="00891494" w:rsidRPr="00C34D39">
        <w:rPr>
          <w:rFonts w:ascii="Times New Roman" w:hAnsi="Times New Roman" w:cs="Times New Roman"/>
          <w:sz w:val="22"/>
          <w:szCs w:val="22"/>
        </w:rPr>
        <w:t xml:space="preserve"> for Remarque </w:t>
      </w:r>
      <w:r w:rsidR="00891494" w:rsidRPr="00C34D39">
        <w:rPr>
          <w:rFonts w:ascii="Times New Roman" w:hAnsi="Times New Roman" w:cs="Times New Roman"/>
          <w:i/>
          <w:sz w:val="22"/>
          <w:szCs w:val="22"/>
        </w:rPr>
        <w:t>AQWF</w:t>
      </w:r>
      <w:r w:rsidR="00891494" w:rsidRPr="00C34D39">
        <w:rPr>
          <w:rFonts w:ascii="Times New Roman" w:hAnsi="Times New Roman" w:cs="Times New Roman"/>
          <w:sz w:val="22"/>
          <w:szCs w:val="22"/>
        </w:rPr>
        <w:t xml:space="preserve"> presentation (see below)</w:t>
      </w:r>
    </w:p>
    <w:p w:rsidR="00773D21" w:rsidRPr="00C34D39" w:rsidRDefault="00773D21" w:rsidP="00891494">
      <w:pPr>
        <w:widowControl w:val="0"/>
        <w:autoSpaceDE w:val="0"/>
        <w:autoSpaceDN w:val="0"/>
        <w:adjustRightInd w:val="0"/>
        <w:rPr>
          <w:rFonts w:ascii="Times New Roman" w:hAnsi="Times New Roman" w:cs="Times New Roman"/>
          <w:sz w:val="22"/>
          <w:szCs w:val="22"/>
        </w:rPr>
      </w:pPr>
    </w:p>
    <w:p w:rsidR="00891494" w:rsidRPr="00C34D39" w:rsidRDefault="00360ABB" w:rsidP="00891494">
      <w:pPr>
        <w:widowControl w:val="0"/>
        <w:autoSpaceDE w:val="0"/>
        <w:autoSpaceDN w:val="0"/>
        <w:adjustRightInd w:val="0"/>
        <w:rPr>
          <w:rFonts w:ascii="Times New Roman" w:hAnsi="Times New Roman" w:cs="Times New Roman"/>
          <w:sz w:val="22"/>
          <w:szCs w:val="22"/>
        </w:rPr>
      </w:pPr>
      <w:r w:rsidRPr="00C34D39">
        <w:rPr>
          <w:rFonts w:ascii="Times New Roman" w:hAnsi="Times New Roman" w:cs="Times New Roman"/>
          <w:sz w:val="22"/>
          <w:szCs w:val="22"/>
        </w:rPr>
        <w:t>W 7/3</w:t>
      </w:r>
      <w:r w:rsidR="00891494" w:rsidRPr="00C34D39">
        <w:rPr>
          <w:rFonts w:ascii="Times New Roman" w:hAnsi="Times New Roman" w:cs="Times New Roman"/>
          <w:sz w:val="22"/>
          <w:szCs w:val="22"/>
        </w:rPr>
        <w:t>: Discussion of fictions by Maupassant, Zola, Dinesen</w:t>
      </w:r>
    </w:p>
    <w:p w:rsidR="00891494" w:rsidRPr="00C34D39" w:rsidRDefault="00773D21" w:rsidP="00891494">
      <w:pPr>
        <w:widowControl w:val="0"/>
        <w:autoSpaceDE w:val="0"/>
        <w:autoSpaceDN w:val="0"/>
        <w:adjustRightInd w:val="0"/>
        <w:rPr>
          <w:rFonts w:ascii="Times New Roman" w:hAnsi="Times New Roman" w:cs="Times New Roman"/>
          <w:sz w:val="22"/>
          <w:szCs w:val="22"/>
        </w:rPr>
      </w:pPr>
      <w:r w:rsidRPr="00C34D39">
        <w:rPr>
          <w:rFonts w:ascii="Times New Roman" w:hAnsi="Times New Roman" w:cs="Times New Roman"/>
          <w:b/>
          <w:sz w:val="22"/>
          <w:szCs w:val="22"/>
        </w:rPr>
        <w:t>Essay</w:t>
      </w:r>
      <w:r w:rsidR="00F2123B" w:rsidRPr="00C34D39">
        <w:rPr>
          <w:rFonts w:ascii="Times New Roman" w:hAnsi="Times New Roman" w:cs="Times New Roman"/>
          <w:b/>
          <w:sz w:val="22"/>
          <w:szCs w:val="22"/>
        </w:rPr>
        <w:t xml:space="preserve"> 2</w:t>
      </w:r>
      <w:r w:rsidR="00891494" w:rsidRPr="00C34D39">
        <w:rPr>
          <w:rFonts w:ascii="Times New Roman" w:hAnsi="Times New Roman" w:cs="Times New Roman"/>
          <w:b/>
          <w:sz w:val="22"/>
          <w:szCs w:val="22"/>
        </w:rPr>
        <w:t xml:space="preserve"> due</w:t>
      </w:r>
      <w:r w:rsidR="00C34222" w:rsidRPr="00C34D39">
        <w:rPr>
          <w:rFonts w:ascii="Times New Roman" w:hAnsi="Times New Roman" w:cs="Times New Roman"/>
          <w:b/>
          <w:sz w:val="22"/>
          <w:szCs w:val="22"/>
        </w:rPr>
        <w:t xml:space="preserve"> by 10pm: </w:t>
      </w:r>
      <w:r w:rsidR="00C34222" w:rsidRPr="00C34D39">
        <w:rPr>
          <w:rFonts w:ascii="Times New Roman" w:hAnsi="Times New Roman" w:cs="Times New Roman"/>
          <w:sz w:val="22"/>
          <w:szCs w:val="22"/>
        </w:rPr>
        <w:t>Consider issues of</w:t>
      </w:r>
      <w:r w:rsidR="00891494" w:rsidRPr="00C34D39">
        <w:rPr>
          <w:rFonts w:ascii="Times New Roman" w:hAnsi="Times New Roman" w:cs="Times New Roman"/>
          <w:sz w:val="22"/>
          <w:szCs w:val="22"/>
        </w:rPr>
        <w:t xml:space="preserve"> sentiment, gender,</w:t>
      </w:r>
      <w:r w:rsidR="00A552B6" w:rsidRPr="00C34D39">
        <w:rPr>
          <w:rFonts w:ascii="Times New Roman" w:hAnsi="Times New Roman" w:cs="Times New Roman"/>
          <w:sz w:val="22"/>
          <w:szCs w:val="22"/>
        </w:rPr>
        <w:t xml:space="preserve"> community, politics, technologies of war</w:t>
      </w:r>
      <w:r w:rsidR="00C34222" w:rsidRPr="00C34D39">
        <w:rPr>
          <w:rFonts w:ascii="Times New Roman" w:hAnsi="Times New Roman" w:cs="Times New Roman"/>
          <w:sz w:val="22"/>
          <w:szCs w:val="22"/>
        </w:rPr>
        <w:t xml:space="preserve"> in one or more of the fictions </w:t>
      </w:r>
    </w:p>
    <w:p w:rsidR="005029B1" w:rsidRPr="00C34D39" w:rsidRDefault="005029B1" w:rsidP="00765D80">
      <w:pPr>
        <w:widowControl w:val="0"/>
        <w:autoSpaceDE w:val="0"/>
        <w:autoSpaceDN w:val="0"/>
        <w:adjustRightInd w:val="0"/>
        <w:rPr>
          <w:rFonts w:ascii="Times New Roman" w:hAnsi="Times New Roman" w:cs="Times New Roman"/>
          <w:b/>
          <w:sz w:val="22"/>
          <w:szCs w:val="22"/>
        </w:rPr>
      </w:pPr>
    </w:p>
    <w:p w:rsidR="000379C2" w:rsidRPr="00C34D39" w:rsidRDefault="00F164F7" w:rsidP="00765D80">
      <w:pPr>
        <w:widowControl w:val="0"/>
        <w:autoSpaceDE w:val="0"/>
        <w:autoSpaceDN w:val="0"/>
        <w:adjustRightInd w:val="0"/>
        <w:rPr>
          <w:rFonts w:ascii="Times New Roman" w:hAnsi="Times New Roman" w:cs="Times New Roman"/>
          <w:b/>
          <w:i/>
          <w:sz w:val="22"/>
          <w:szCs w:val="22"/>
        </w:rPr>
      </w:pPr>
      <w:r w:rsidRPr="00C34D39">
        <w:rPr>
          <w:rFonts w:ascii="Times New Roman" w:hAnsi="Times New Roman" w:cs="Times New Roman"/>
          <w:b/>
          <w:sz w:val="22"/>
          <w:szCs w:val="22"/>
        </w:rPr>
        <w:t>Week 9</w:t>
      </w:r>
      <w:r w:rsidRPr="00C34D39">
        <w:rPr>
          <w:rFonts w:ascii="Times New Roman" w:hAnsi="Times New Roman" w:cs="Times New Roman"/>
          <w:b/>
          <w:i/>
          <w:sz w:val="22"/>
          <w:szCs w:val="22"/>
        </w:rPr>
        <w:t xml:space="preserve"> </w:t>
      </w:r>
      <w:r w:rsidR="00765D80" w:rsidRPr="00C34D39">
        <w:rPr>
          <w:rFonts w:ascii="Times New Roman" w:hAnsi="Times New Roman" w:cs="Times New Roman"/>
          <w:b/>
          <w:i/>
          <w:sz w:val="22"/>
          <w:szCs w:val="22"/>
        </w:rPr>
        <w:t>Poetry</w:t>
      </w:r>
      <w:r w:rsidR="00BA1D47">
        <w:rPr>
          <w:rFonts w:ascii="Times New Roman" w:hAnsi="Times New Roman" w:cs="Times New Roman"/>
          <w:b/>
          <w:i/>
          <w:sz w:val="22"/>
          <w:szCs w:val="22"/>
        </w:rPr>
        <w:t xml:space="preserve">  [pdf’s]</w:t>
      </w:r>
    </w:p>
    <w:p w:rsidR="00765D80" w:rsidRPr="00C34D39" w:rsidRDefault="0042787F" w:rsidP="00765D80">
      <w:pPr>
        <w:rPr>
          <w:rFonts w:ascii="Times New Roman" w:hAnsi="Times New Roman" w:cs="Times New Roman"/>
          <w:sz w:val="22"/>
          <w:szCs w:val="22"/>
        </w:rPr>
      </w:pPr>
      <w:r w:rsidRPr="00C34D39">
        <w:rPr>
          <w:rFonts w:ascii="Times New Roman" w:hAnsi="Times New Roman" w:cs="Times New Roman"/>
          <w:sz w:val="22"/>
          <w:szCs w:val="22"/>
        </w:rPr>
        <w:t>F 7/5</w:t>
      </w:r>
      <w:r w:rsidR="00765D80" w:rsidRPr="00C34D39">
        <w:rPr>
          <w:rFonts w:ascii="Times New Roman" w:hAnsi="Times New Roman" w:cs="Times New Roman"/>
          <w:sz w:val="22"/>
          <w:szCs w:val="22"/>
        </w:rPr>
        <w:t>:  Discuss poems by Rimbaud, Verlaine, McRae, and Owen</w:t>
      </w:r>
      <w:r w:rsidR="00BA1D47">
        <w:rPr>
          <w:rFonts w:ascii="Times New Roman" w:hAnsi="Times New Roman" w:cs="Times New Roman"/>
          <w:sz w:val="22"/>
          <w:szCs w:val="22"/>
        </w:rPr>
        <w:t xml:space="preserve">. </w:t>
      </w:r>
      <w:r w:rsidR="00BA1D47" w:rsidRPr="00BA1D47">
        <w:rPr>
          <w:rFonts w:ascii="Times New Roman" w:hAnsi="Times New Roman" w:cs="Times New Roman"/>
          <w:b/>
          <w:sz w:val="22"/>
          <w:szCs w:val="22"/>
        </w:rPr>
        <w:t>Post 3 about one poem due</w:t>
      </w:r>
      <w:r w:rsidR="00BA1D47">
        <w:rPr>
          <w:rFonts w:ascii="Times New Roman" w:hAnsi="Times New Roman" w:cs="Times New Roman"/>
          <w:sz w:val="22"/>
          <w:szCs w:val="22"/>
        </w:rPr>
        <w:t xml:space="preserve"> before class.</w:t>
      </w:r>
    </w:p>
    <w:p w:rsidR="00765D80" w:rsidRPr="00BA1D47" w:rsidRDefault="00765D80" w:rsidP="00E865E4">
      <w:pPr>
        <w:widowControl w:val="0"/>
        <w:autoSpaceDE w:val="0"/>
        <w:autoSpaceDN w:val="0"/>
        <w:adjustRightInd w:val="0"/>
        <w:ind w:right="-162" w:firstLine="630"/>
        <w:rPr>
          <w:rFonts w:ascii="Times New Roman" w:hAnsi="Times New Roman" w:cs="Times New Roman"/>
          <w:bCs/>
          <w:color w:val="2E74B5" w:themeColor="accent1" w:themeShade="BF"/>
          <w:sz w:val="22"/>
          <w:szCs w:val="22"/>
        </w:rPr>
      </w:pPr>
      <w:r w:rsidRPr="00C34D39">
        <w:rPr>
          <w:rFonts w:ascii="Times New Roman" w:hAnsi="Times New Roman" w:cs="Times New Roman"/>
          <w:sz w:val="22"/>
          <w:szCs w:val="22"/>
        </w:rPr>
        <w:t>R: Arthur Rimbaud, “Eighteen Seventy,” “Rage of the Caesars,” “</w:t>
      </w:r>
      <w:r w:rsidRPr="00C34D39">
        <w:rPr>
          <w:rFonts w:ascii="Times New Roman" w:hAnsi="Times New Roman" w:cs="Times New Roman"/>
          <w:bCs/>
          <w:sz w:val="22"/>
          <w:szCs w:val="22"/>
        </w:rPr>
        <w:t>The Famous Victory of</w:t>
      </w:r>
      <w:r w:rsidR="00A33560">
        <w:rPr>
          <w:rFonts w:ascii="Times New Roman" w:hAnsi="Times New Roman" w:cs="Times New Roman"/>
          <w:bCs/>
          <w:sz w:val="22"/>
          <w:szCs w:val="22"/>
        </w:rPr>
        <w:t xml:space="preserve"> Saarbrucken”</w:t>
      </w:r>
      <w:r w:rsidR="00E865E4" w:rsidRPr="00C34D39">
        <w:rPr>
          <w:rFonts w:ascii="Times New Roman" w:hAnsi="Times New Roman" w:cs="Times New Roman"/>
          <w:bCs/>
          <w:sz w:val="22"/>
          <w:szCs w:val="22"/>
        </w:rPr>
        <w:br/>
      </w:r>
      <w:r w:rsidR="00E865E4" w:rsidRPr="00C34D39">
        <w:rPr>
          <w:rFonts w:ascii="Times New Roman" w:hAnsi="Times New Roman" w:cs="Times New Roman"/>
          <w:bCs/>
          <w:sz w:val="22"/>
          <w:szCs w:val="22"/>
        </w:rPr>
        <w:tab/>
        <w:t xml:space="preserve"> </w:t>
      </w:r>
      <w:r w:rsidRPr="00C34D39">
        <w:rPr>
          <w:rFonts w:ascii="Times New Roman" w:hAnsi="Times New Roman" w:cs="Times New Roman"/>
          <w:bCs/>
          <w:sz w:val="22"/>
          <w:szCs w:val="22"/>
        </w:rPr>
        <w:t xml:space="preserve">(1870) </w:t>
      </w:r>
      <w:hyperlink r:id="rId30" w:anchor="_Toc196916301" w:history="1">
        <w:r w:rsidRPr="00C34D39">
          <w:rPr>
            <w:rStyle w:val="Hyperlink"/>
            <w:rFonts w:ascii="Times New Roman" w:hAnsi="Times New Roman" w:cs="Times New Roman"/>
            <w:sz w:val="22"/>
            <w:szCs w:val="22"/>
          </w:rPr>
          <w:t>http://www.poetryintranslation.com/PITBR/French/Rimbaud1.htm#_Toc196916301</w:t>
        </w:r>
      </w:hyperlink>
    </w:p>
    <w:p w:rsidR="00765D80" w:rsidRPr="00C34D39" w:rsidRDefault="00765D80" w:rsidP="00E865E4">
      <w:pPr>
        <w:widowControl w:val="0"/>
        <w:autoSpaceDE w:val="0"/>
        <w:autoSpaceDN w:val="0"/>
        <w:adjustRightInd w:val="0"/>
        <w:ind w:firstLine="630"/>
        <w:rPr>
          <w:rFonts w:ascii="Times New Roman" w:hAnsi="Times New Roman" w:cs="Times New Roman"/>
          <w:sz w:val="22"/>
          <w:szCs w:val="22"/>
        </w:rPr>
      </w:pPr>
      <w:r w:rsidRPr="00C34D39">
        <w:rPr>
          <w:rFonts w:ascii="Times New Roman" w:hAnsi="Times New Roman" w:cs="Times New Roman"/>
          <w:sz w:val="22"/>
          <w:szCs w:val="22"/>
        </w:rPr>
        <w:tab/>
      </w:r>
      <w:hyperlink r:id="rId31" w:history="1">
        <w:r w:rsidRPr="00C34D39">
          <w:rPr>
            <w:rStyle w:val="Hyperlink"/>
            <w:rFonts w:ascii="Times New Roman" w:hAnsi="Times New Roman" w:cs="Times New Roman"/>
            <w:sz w:val="22"/>
            <w:szCs w:val="22"/>
          </w:rPr>
          <w:t>http://www.mag4.net/Rimbaud/Poesie.html</w:t>
        </w:r>
      </w:hyperlink>
    </w:p>
    <w:p w:rsidR="00765D80" w:rsidRPr="00C34D39" w:rsidRDefault="00765D80" w:rsidP="00E865E4">
      <w:pPr>
        <w:widowControl w:val="0"/>
        <w:autoSpaceDE w:val="0"/>
        <w:autoSpaceDN w:val="0"/>
        <w:adjustRightInd w:val="0"/>
        <w:ind w:firstLine="630"/>
        <w:rPr>
          <w:rFonts w:ascii="Times New Roman" w:hAnsi="Times New Roman" w:cs="Times New Roman"/>
          <w:sz w:val="22"/>
          <w:szCs w:val="22"/>
        </w:rPr>
      </w:pPr>
      <w:r w:rsidRPr="00C34D39">
        <w:rPr>
          <w:rFonts w:ascii="Times New Roman" w:hAnsi="Times New Roman" w:cs="Times New Roman"/>
          <w:sz w:val="22"/>
          <w:szCs w:val="22"/>
        </w:rPr>
        <w:t xml:space="preserve">R: Paul Verlaine, “Autumn Song” (1866) </w:t>
      </w:r>
      <w:r w:rsidR="00475F12" w:rsidRPr="00C34D39">
        <w:rPr>
          <w:rFonts w:ascii="Times New Roman" w:hAnsi="Times New Roman" w:cs="Times New Roman"/>
          <w:sz w:val="22"/>
          <w:szCs w:val="22"/>
        </w:rPr>
        <w:t xml:space="preserve"> </w:t>
      </w:r>
      <w:hyperlink r:id="rId32" w:history="1">
        <w:r w:rsidRPr="00C34D39">
          <w:rPr>
            <w:rStyle w:val="Hyperlink"/>
            <w:rFonts w:ascii="Times New Roman" w:hAnsi="Times New Roman" w:cs="Times New Roman"/>
            <w:sz w:val="22"/>
            <w:szCs w:val="22"/>
          </w:rPr>
          <w:t>http://www.aestheticrealism.net/poetry/Autumn-</w:t>
        </w:r>
        <w:r w:rsidR="00E865E4" w:rsidRPr="00C34D39">
          <w:rPr>
            <w:rStyle w:val="Hyperlink"/>
            <w:rFonts w:ascii="Times New Roman" w:hAnsi="Times New Roman" w:cs="Times New Roman"/>
            <w:sz w:val="22"/>
            <w:szCs w:val="22"/>
          </w:rPr>
          <w:br/>
        </w:r>
        <w:r w:rsidR="00E865E4" w:rsidRPr="00C34D39">
          <w:rPr>
            <w:rStyle w:val="Hyperlink"/>
            <w:rFonts w:ascii="Times New Roman" w:hAnsi="Times New Roman" w:cs="Times New Roman"/>
            <w:sz w:val="22"/>
            <w:szCs w:val="22"/>
            <w:u w:val="none"/>
          </w:rPr>
          <w:tab/>
        </w:r>
        <w:r w:rsidRPr="00C34D39">
          <w:rPr>
            <w:rStyle w:val="Hyperlink"/>
            <w:rFonts w:ascii="Times New Roman" w:hAnsi="Times New Roman" w:cs="Times New Roman"/>
            <w:sz w:val="22"/>
            <w:szCs w:val="22"/>
          </w:rPr>
          <w:t>Verlaine.htm</w:t>
        </w:r>
      </w:hyperlink>
    </w:p>
    <w:p w:rsidR="00765D80" w:rsidRPr="00C34D39" w:rsidRDefault="00765D80" w:rsidP="00E865E4">
      <w:pPr>
        <w:widowControl w:val="0"/>
        <w:autoSpaceDE w:val="0"/>
        <w:autoSpaceDN w:val="0"/>
        <w:adjustRightInd w:val="0"/>
        <w:ind w:firstLine="630"/>
        <w:rPr>
          <w:rFonts w:ascii="Times New Roman" w:hAnsi="Times New Roman" w:cs="Times New Roman"/>
          <w:i/>
          <w:color w:val="2E74B5" w:themeColor="accent1" w:themeShade="BF"/>
          <w:sz w:val="22"/>
          <w:szCs w:val="22"/>
        </w:rPr>
      </w:pPr>
      <w:r w:rsidRPr="00C34D39">
        <w:rPr>
          <w:rFonts w:ascii="Times New Roman" w:hAnsi="Times New Roman" w:cs="Times New Roman"/>
          <w:sz w:val="22"/>
          <w:szCs w:val="22"/>
        </w:rPr>
        <w:t xml:space="preserve">R: John McRae, “In Flanders Field” (May 1915) </w:t>
      </w:r>
    </w:p>
    <w:p w:rsidR="00765D80" w:rsidRPr="00C34D39" w:rsidRDefault="00765D80" w:rsidP="00E865E4">
      <w:pPr>
        <w:widowControl w:val="0"/>
        <w:autoSpaceDE w:val="0"/>
        <w:autoSpaceDN w:val="0"/>
        <w:adjustRightInd w:val="0"/>
        <w:ind w:firstLine="630"/>
        <w:rPr>
          <w:rFonts w:ascii="Times New Roman" w:hAnsi="Times New Roman" w:cs="Times New Roman"/>
          <w:sz w:val="22"/>
          <w:szCs w:val="22"/>
        </w:rPr>
      </w:pPr>
      <w:r w:rsidRPr="00C34D39">
        <w:rPr>
          <w:rFonts w:ascii="Times New Roman" w:hAnsi="Times New Roman" w:cs="Times New Roman"/>
          <w:sz w:val="22"/>
          <w:szCs w:val="22"/>
        </w:rPr>
        <w:tab/>
      </w:r>
      <w:hyperlink r:id="rId33" w:history="1">
        <w:r w:rsidRPr="00C34D39">
          <w:rPr>
            <w:rStyle w:val="Hyperlink"/>
            <w:rFonts w:ascii="Times New Roman" w:hAnsi="Times New Roman" w:cs="Times New Roman"/>
            <w:sz w:val="22"/>
            <w:szCs w:val="22"/>
          </w:rPr>
          <w:t>http://www.greatwar.co.uk/poems/john-mccrae-in-flanders-fields.htm</w:t>
        </w:r>
      </w:hyperlink>
    </w:p>
    <w:p w:rsidR="00765D80" w:rsidRPr="00C34D39" w:rsidRDefault="00765D80" w:rsidP="00E865E4">
      <w:pPr>
        <w:widowControl w:val="0"/>
        <w:autoSpaceDE w:val="0"/>
        <w:autoSpaceDN w:val="0"/>
        <w:adjustRightInd w:val="0"/>
        <w:ind w:firstLine="630"/>
        <w:rPr>
          <w:rFonts w:ascii="Times New Roman" w:hAnsi="Times New Roman" w:cs="Times New Roman"/>
          <w:color w:val="2E74B5" w:themeColor="accent1" w:themeShade="BF"/>
          <w:sz w:val="22"/>
          <w:szCs w:val="22"/>
        </w:rPr>
      </w:pPr>
      <w:r w:rsidRPr="00C34D39">
        <w:rPr>
          <w:rFonts w:ascii="Times New Roman" w:hAnsi="Times New Roman" w:cs="Times New Roman"/>
          <w:sz w:val="22"/>
          <w:szCs w:val="22"/>
        </w:rPr>
        <w:t xml:space="preserve">R: Wilfred Owen, “Dulce et Decorum Est” (1917-18) </w:t>
      </w:r>
    </w:p>
    <w:p w:rsidR="00603150" w:rsidRPr="00C34D39" w:rsidRDefault="00765D80" w:rsidP="00E865E4">
      <w:pPr>
        <w:widowControl w:val="0"/>
        <w:autoSpaceDE w:val="0"/>
        <w:autoSpaceDN w:val="0"/>
        <w:adjustRightInd w:val="0"/>
        <w:ind w:firstLine="630"/>
        <w:rPr>
          <w:rStyle w:val="Hyperlink"/>
          <w:rFonts w:ascii="Times New Roman" w:hAnsi="Times New Roman" w:cs="Times New Roman"/>
          <w:sz w:val="22"/>
          <w:szCs w:val="22"/>
        </w:rPr>
      </w:pPr>
      <w:r w:rsidRPr="00C34D39">
        <w:rPr>
          <w:rFonts w:ascii="Times New Roman" w:hAnsi="Times New Roman" w:cs="Times New Roman"/>
          <w:sz w:val="22"/>
          <w:szCs w:val="22"/>
        </w:rPr>
        <w:tab/>
      </w:r>
      <w:hyperlink r:id="rId34" w:history="1">
        <w:r w:rsidRPr="00C34D39">
          <w:rPr>
            <w:rStyle w:val="Hyperlink"/>
            <w:rFonts w:ascii="Times New Roman" w:hAnsi="Times New Roman" w:cs="Times New Roman"/>
            <w:sz w:val="22"/>
            <w:szCs w:val="22"/>
          </w:rPr>
          <w:t>http://www.warpoetry.co.uk/owen1.html</w:t>
        </w:r>
      </w:hyperlink>
    </w:p>
    <w:p w:rsidR="00F83816" w:rsidRPr="00C34D39" w:rsidRDefault="00F83816" w:rsidP="00E865E4">
      <w:pPr>
        <w:widowControl w:val="0"/>
        <w:autoSpaceDE w:val="0"/>
        <w:autoSpaceDN w:val="0"/>
        <w:adjustRightInd w:val="0"/>
        <w:ind w:firstLine="630"/>
        <w:rPr>
          <w:rFonts w:ascii="Times New Roman" w:hAnsi="Times New Roman" w:cs="Times New Roman"/>
          <w:b/>
          <w:sz w:val="22"/>
          <w:szCs w:val="22"/>
        </w:rPr>
      </w:pPr>
    </w:p>
    <w:p w:rsidR="000379C2" w:rsidRPr="00C34D39" w:rsidRDefault="00F164F7" w:rsidP="00891494">
      <w:pPr>
        <w:widowControl w:val="0"/>
        <w:autoSpaceDE w:val="0"/>
        <w:autoSpaceDN w:val="0"/>
        <w:adjustRightInd w:val="0"/>
        <w:rPr>
          <w:rFonts w:ascii="Times New Roman" w:hAnsi="Times New Roman" w:cs="Times New Roman"/>
          <w:b/>
          <w:i/>
          <w:sz w:val="22"/>
          <w:szCs w:val="22"/>
        </w:rPr>
      </w:pPr>
      <w:r w:rsidRPr="00C34D39">
        <w:rPr>
          <w:rFonts w:ascii="Times New Roman" w:hAnsi="Times New Roman" w:cs="Times New Roman"/>
          <w:b/>
          <w:sz w:val="22"/>
          <w:szCs w:val="22"/>
        </w:rPr>
        <w:lastRenderedPageBreak/>
        <w:t>Weeks 9 &amp;</w:t>
      </w:r>
      <w:r w:rsidR="00603150" w:rsidRPr="00C34D39">
        <w:rPr>
          <w:rFonts w:ascii="Times New Roman" w:hAnsi="Times New Roman" w:cs="Times New Roman"/>
          <w:b/>
          <w:sz w:val="22"/>
          <w:szCs w:val="22"/>
        </w:rPr>
        <w:t>10</w:t>
      </w:r>
      <w:r w:rsidR="00F03DEF" w:rsidRPr="00C34D39">
        <w:rPr>
          <w:rFonts w:ascii="Times New Roman" w:hAnsi="Times New Roman" w:cs="Times New Roman"/>
          <w:b/>
          <w:i/>
          <w:sz w:val="22"/>
          <w:szCs w:val="22"/>
        </w:rPr>
        <w:t xml:space="preserve"> </w:t>
      </w:r>
      <w:r w:rsidR="00891494" w:rsidRPr="00C34D39">
        <w:rPr>
          <w:rFonts w:ascii="Times New Roman" w:hAnsi="Times New Roman" w:cs="Times New Roman"/>
          <w:b/>
          <w:i/>
          <w:sz w:val="22"/>
          <w:szCs w:val="22"/>
        </w:rPr>
        <w:t xml:space="preserve">World War I    </w:t>
      </w:r>
    </w:p>
    <w:p w:rsidR="00F83816" w:rsidRPr="006234D1" w:rsidRDefault="006234D1" w:rsidP="00891494">
      <w:pPr>
        <w:widowControl w:val="0"/>
        <w:autoSpaceDE w:val="0"/>
        <w:autoSpaceDN w:val="0"/>
        <w:adjustRightInd w:val="0"/>
        <w:rPr>
          <w:rFonts w:ascii="Times New Roman" w:hAnsi="Times New Roman" w:cs="Times New Roman"/>
          <w:sz w:val="22"/>
          <w:szCs w:val="22"/>
          <w:highlight w:val="yellow"/>
        </w:rPr>
      </w:pPr>
      <w:r w:rsidRPr="006234D1">
        <w:rPr>
          <w:rFonts w:ascii="Times New Roman" w:hAnsi="Times New Roman" w:cs="Times New Roman"/>
          <w:sz w:val="22"/>
          <w:szCs w:val="22"/>
          <w:highlight w:val="yellow"/>
        </w:rPr>
        <w:t>M 7/8</w:t>
      </w:r>
      <w:r w:rsidR="00891494" w:rsidRPr="006234D1">
        <w:rPr>
          <w:rFonts w:ascii="Times New Roman" w:hAnsi="Times New Roman" w:cs="Times New Roman"/>
          <w:sz w:val="22"/>
          <w:szCs w:val="22"/>
          <w:highlight w:val="yellow"/>
        </w:rPr>
        <w:t>: Read Remarque</w:t>
      </w:r>
      <w:r w:rsidR="00BA1D47" w:rsidRPr="006234D1">
        <w:rPr>
          <w:rFonts w:ascii="Times New Roman" w:hAnsi="Times New Roman" w:cs="Times New Roman"/>
          <w:sz w:val="22"/>
          <w:szCs w:val="22"/>
          <w:highlight w:val="yellow"/>
        </w:rPr>
        <w:t>’s</w:t>
      </w:r>
      <w:r w:rsidR="00891494" w:rsidRPr="006234D1">
        <w:rPr>
          <w:rFonts w:ascii="Times New Roman" w:hAnsi="Times New Roman" w:cs="Times New Roman"/>
          <w:sz w:val="22"/>
          <w:szCs w:val="22"/>
          <w:highlight w:val="yellow"/>
        </w:rPr>
        <w:t xml:space="preserve"> </w:t>
      </w:r>
      <w:r w:rsidR="00891494" w:rsidRPr="006234D1">
        <w:rPr>
          <w:rFonts w:ascii="Times New Roman" w:hAnsi="Times New Roman" w:cs="Times New Roman"/>
          <w:i/>
          <w:sz w:val="22"/>
          <w:szCs w:val="22"/>
          <w:highlight w:val="yellow"/>
        </w:rPr>
        <w:t xml:space="preserve">All Quiet on the Western Front </w:t>
      </w:r>
      <w:r w:rsidR="00BA1D47" w:rsidRPr="006234D1">
        <w:rPr>
          <w:rFonts w:ascii="Times New Roman" w:hAnsi="Times New Roman" w:cs="Times New Roman"/>
          <w:sz w:val="22"/>
          <w:szCs w:val="22"/>
          <w:highlight w:val="yellow"/>
        </w:rPr>
        <w:t>before class;</w:t>
      </w:r>
      <w:r w:rsidR="00891494" w:rsidRPr="006234D1">
        <w:rPr>
          <w:rFonts w:ascii="Times New Roman" w:hAnsi="Times New Roman" w:cs="Times New Roman"/>
          <w:sz w:val="22"/>
          <w:szCs w:val="22"/>
          <w:highlight w:val="yellow"/>
        </w:rPr>
        <w:t xml:space="preserve"> </w:t>
      </w:r>
      <w:r w:rsidR="00F03DEF" w:rsidRPr="006234D1">
        <w:rPr>
          <w:rFonts w:ascii="Times New Roman" w:hAnsi="Times New Roman" w:cs="Times New Roman"/>
          <w:sz w:val="22"/>
          <w:szCs w:val="22"/>
          <w:highlight w:val="yellow"/>
        </w:rPr>
        <w:t xml:space="preserve">in class </w:t>
      </w:r>
      <w:r w:rsidR="00891494" w:rsidRPr="006234D1">
        <w:rPr>
          <w:rFonts w:ascii="Times New Roman" w:hAnsi="Times New Roman" w:cs="Times New Roman"/>
          <w:sz w:val="22"/>
          <w:szCs w:val="22"/>
          <w:highlight w:val="yellow"/>
        </w:rPr>
        <w:t>with gro</w:t>
      </w:r>
      <w:r w:rsidR="00FF59A7" w:rsidRPr="006234D1">
        <w:rPr>
          <w:rFonts w:ascii="Times New Roman" w:hAnsi="Times New Roman" w:cs="Times New Roman"/>
          <w:sz w:val="22"/>
          <w:szCs w:val="22"/>
          <w:highlight w:val="yellow"/>
        </w:rPr>
        <w:t xml:space="preserve">up members </w:t>
      </w:r>
      <w:r>
        <w:rPr>
          <w:rFonts w:ascii="Times New Roman" w:hAnsi="Times New Roman" w:cs="Times New Roman"/>
          <w:sz w:val="22"/>
          <w:szCs w:val="22"/>
          <w:highlight w:val="yellow"/>
        </w:rPr>
        <w:t xml:space="preserve">begin to </w:t>
      </w:r>
      <w:r w:rsidR="00FF59A7" w:rsidRPr="006234D1">
        <w:rPr>
          <w:rFonts w:ascii="Times New Roman" w:hAnsi="Times New Roman" w:cs="Times New Roman"/>
          <w:sz w:val="22"/>
          <w:szCs w:val="22"/>
          <w:highlight w:val="yellow"/>
        </w:rPr>
        <w:t>prepare presentation</w:t>
      </w:r>
      <w:r w:rsidR="00A552B6" w:rsidRPr="006234D1">
        <w:rPr>
          <w:rFonts w:ascii="Times New Roman" w:hAnsi="Times New Roman" w:cs="Times New Roman"/>
          <w:sz w:val="22"/>
          <w:szCs w:val="22"/>
          <w:highlight w:val="yellow"/>
        </w:rPr>
        <w:t xml:space="preserve">. </w:t>
      </w:r>
      <w:r w:rsidR="00A552B6" w:rsidRPr="006234D1">
        <w:rPr>
          <w:rFonts w:ascii="Times New Roman" w:hAnsi="Times New Roman" w:cs="Times New Roman"/>
          <w:b/>
          <w:sz w:val="22"/>
          <w:szCs w:val="22"/>
          <w:highlight w:val="yellow"/>
        </w:rPr>
        <w:t>Post 4 Due</w:t>
      </w:r>
      <w:r w:rsidR="00BA1D47" w:rsidRPr="006234D1">
        <w:rPr>
          <w:rFonts w:ascii="Times New Roman" w:hAnsi="Times New Roman" w:cs="Times New Roman"/>
          <w:sz w:val="22"/>
          <w:szCs w:val="22"/>
          <w:highlight w:val="yellow"/>
        </w:rPr>
        <w:t xml:space="preserve"> before c</w:t>
      </w:r>
      <w:r w:rsidR="00DC288A" w:rsidRPr="006234D1">
        <w:rPr>
          <w:rFonts w:ascii="Times New Roman" w:hAnsi="Times New Roman" w:cs="Times New Roman"/>
          <w:sz w:val="22"/>
          <w:szCs w:val="22"/>
          <w:highlight w:val="yellow"/>
        </w:rPr>
        <w:t>lass</w:t>
      </w:r>
      <w:r>
        <w:rPr>
          <w:rFonts w:ascii="Times New Roman" w:hAnsi="Times New Roman" w:cs="Times New Roman"/>
          <w:sz w:val="22"/>
          <w:szCs w:val="22"/>
          <w:highlight w:val="yellow"/>
        </w:rPr>
        <w:t xml:space="preserve"> and brought to class to share</w:t>
      </w:r>
      <w:r w:rsidR="00A552B6" w:rsidRPr="006234D1">
        <w:rPr>
          <w:rFonts w:ascii="Times New Roman" w:hAnsi="Times New Roman" w:cs="Times New Roman"/>
          <w:sz w:val="22"/>
          <w:szCs w:val="22"/>
          <w:highlight w:val="yellow"/>
        </w:rPr>
        <w:t>: Short list of issues</w:t>
      </w:r>
      <w:r w:rsidR="00DC288A" w:rsidRPr="006234D1">
        <w:rPr>
          <w:rFonts w:ascii="Times New Roman" w:hAnsi="Times New Roman" w:cs="Times New Roman"/>
          <w:sz w:val="22"/>
          <w:szCs w:val="22"/>
          <w:highlight w:val="yellow"/>
        </w:rPr>
        <w:t>/ideas about</w:t>
      </w:r>
      <w:r w:rsidR="00A552B6" w:rsidRPr="006234D1">
        <w:rPr>
          <w:rFonts w:ascii="Times New Roman" w:hAnsi="Times New Roman" w:cs="Times New Roman"/>
          <w:sz w:val="22"/>
          <w:szCs w:val="22"/>
          <w:highlight w:val="yellow"/>
        </w:rPr>
        <w:t xml:space="preserve"> presentation to</w:t>
      </w:r>
      <w:r w:rsidRPr="006234D1">
        <w:rPr>
          <w:rFonts w:ascii="Times New Roman" w:hAnsi="Times New Roman" w:cs="Times New Roman"/>
          <w:sz w:val="22"/>
          <w:szCs w:val="22"/>
          <w:highlight w:val="yellow"/>
        </w:rPr>
        <w:t xml:space="preserve"> be posted and brought to class to</w:t>
      </w:r>
      <w:r w:rsidR="00A552B6" w:rsidRPr="006234D1">
        <w:rPr>
          <w:rFonts w:ascii="Times New Roman" w:hAnsi="Times New Roman" w:cs="Times New Roman"/>
          <w:sz w:val="22"/>
          <w:szCs w:val="22"/>
          <w:highlight w:val="yellow"/>
        </w:rPr>
        <w:t xml:space="preserve"> share with teammates.</w:t>
      </w:r>
      <w:r w:rsidR="00891494" w:rsidRPr="006234D1">
        <w:rPr>
          <w:rFonts w:ascii="Times New Roman" w:hAnsi="Times New Roman" w:cs="Times New Roman"/>
          <w:sz w:val="22"/>
          <w:szCs w:val="22"/>
          <w:highlight w:val="yellow"/>
        </w:rPr>
        <w:br/>
      </w:r>
    </w:p>
    <w:p w:rsidR="00891494" w:rsidRPr="006234D1" w:rsidRDefault="006234D1" w:rsidP="00891494">
      <w:pPr>
        <w:widowControl w:val="0"/>
        <w:autoSpaceDE w:val="0"/>
        <w:autoSpaceDN w:val="0"/>
        <w:adjustRightInd w:val="0"/>
        <w:rPr>
          <w:rFonts w:ascii="Times New Roman" w:hAnsi="Times New Roman" w:cs="Times New Roman"/>
          <w:i/>
          <w:sz w:val="22"/>
          <w:szCs w:val="22"/>
          <w:highlight w:val="yellow"/>
        </w:rPr>
      </w:pPr>
      <w:r w:rsidRPr="006234D1">
        <w:rPr>
          <w:rFonts w:ascii="Times New Roman" w:hAnsi="Times New Roman" w:cs="Times New Roman"/>
          <w:sz w:val="22"/>
          <w:szCs w:val="22"/>
          <w:highlight w:val="yellow"/>
        </w:rPr>
        <w:t xml:space="preserve">T 7/9 &amp; </w:t>
      </w:r>
      <w:r w:rsidR="0042787F" w:rsidRPr="006234D1">
        <w:rPr>
          <w:rFonts w:ascii="Times New Roman" w:hAnsi="Times New Roman" w:cs="Times New Roman"/>
          <w:sz w:val="22"/>
          <w:szCs w:val="22"/>
          <w:highlight w:val="yellow"/>
        </w:rPr>
        <w:t>W 7/10</w:t>
      </w:r>
      <w:r w:rsidR="00603150" w:rsidRPr="006234D1">
        <w:rPr>
          <w:rFonts w:ascii="Times New Roman" w:hAnsi="Times New Roman" w:cs="Times New Roman"/>
          <w:sz w:val="22"/>
          <w:szCs w:val="22"/>
          <w:highlight w:val="yellow"/>
        </w:rPr>
        <w:t xml:space="preserve">: </w:t>
      </w:r>
      <w:r w:rsidR="00DC288A" w:rsidRPr="006234D1">
        <w:rPr>
          <w:rFonts w:ascii="Times New Roman" w:hAnsi="Times New Roman" w:cs="Times New Roman"/>
          <w:sz w:val="22"/>
          <w:szCs w:val="22"/>
          <w:highlight w:val="yellow"/>
        </w:rPr>
        <w:t>In class prepare</w:t>
      </w:r>
      <w:r w:rsidR="00891494" w:rsidRPr="006234D1">
        <w:rPr>
          <w:rFonts w:ascii="Times New Roman" w:hAnsi="Times New Roman" w:cs="Times New Roman"/>
          <w:sz w:val="22"/>
          <w:szCs w:val="22"/>
          <w:highlight w:val="yellow"/>
        </w:rPr>
        <w:t xml:space="preserve"> group presentation on Remarque, </w:t>
      </w:r>
      <w:r w:rsidR="00891494" w:rsidRPr="006234D1">
        <w:rPr>
          <w:rFonts w:ascii="Times New Roman" w:hAnsi="Times New Roman" w:cs="Times New Roman"/>
          <w:i/>
          <w:sz w:val="22"/>
          <w:szCs w:val="22"/>
          <w:highlight w:val="yellow"/>
        </w:rPr>
        <w:t>All Quiet on the Western Front</w:t>
      </w:r>
    </w:p>
    <w:p w:rsidR="00603150" w:rsidRPr="00C34D39" w:rsidRDefault="00603150" w:rsidP="00891494">
      <w:pPr>
        <w:widowControl w:val="0"/>
        <w:autoSpaceDE w:val="0"/>
        <w:autoSpaceDN w:val="0"/>
        <w:adjustRightInd w:val="0"/>
        <w:rPr>
          <w:rFonts w:ascii="Times New Roman" w:hAnsi="Times New Roman" w:cs="Times New Roman"/>
          <w:i/>
          <w:sz w:val="22"/>
          <w:szCs w:val="22"/>
        </w:rPr>
      </w:pPr>
      <w:r w:rsidRPr="006234D1">
        <w:rPr>
          <w:rFonts w:ascii="Times New Roman" w:hAnsi="Times New Roman" w:cs="Times New Roman"/>
          <w:sz w:val="22"/>
          <w:szCs w:val="22"/>
          <w:highlight w:val="yellow"/>
        </w:rPr>
        <w:t xml:space="preserve">Recommended: Wagener, Introduction and Chapter 1 of </w:t>
      </w:r>
      <w:r w:rsidRPr="006234D1">
        <w:rPr>
          <w:rFonts w:ascii="Times New Roman" w:hAnsi="Times New Roman" w:cs="Times New Roman"/>
          <w:i/>
          <w:sz w:val="22"/>
          <w:szCs w:val="22"/>
          <w:highlight w:val="yellow"/>
        </w:rPr>
        <w:t>Erich Maria</w:t>
      </w:r>
      <w:r w:rsidRPr="006234D1">
        <w:rPr>
          <w:rFonts w:ascii="Times New Roman" w:hAnsi="Times New Roman" w:cs="Times New Roman"/>
          <w:sz w:val="22"/>
          <w:szCs w:val="22"/>
          <w:highlight w:val="yellow"/>
        </w:rPr>
        <w:t xml:space="preserve"> </w:t>
      </w:r>
      <w:r w:rsidRPr="006234D1">
        <w:rPr>
          <w:rFonts w:ascii="Times New Roman" w:hAnsi="Times New Roman" w:cs="Times New Roman"/>
          <w:i/>
          <w:sz w:val="22"/>
          <w:szCs w:val="22"/>
          <w:highlight w:val="yellow"/>
        </w:rPr>
        <w:t>Remarque</w:t>
      </w:r>
    </w:p>
    <w:p w:rsidR="00891494" w:rsidRPr="00C34D39" w:rsidRDefault="00891494" w:rsidP="00891494">
      <w:pPr>
        <w:widowControl w:val="0"/>
        <w:autoSpaceDE w:val="0"/>
        <w:autoSpaceDN w:val="0"/>
        <w:adjustRightInd w:val="0"/>
        <w:rPr>
          <w:rFonts w:ascii="Times New Roman" w:hAnsi="Times New Roman" w:cs="Times New Roman"/>
          <w:i/>
          <w:sz w:val="22"/>
          <w:szCs w:val="22"/>
        </w:rPr>
      </w:pPr>
    </w:p>
    <w:p w:rsidR="00DC288A" w:rsidRPr="00C34D39" w:rsidRDefault="0042787F" w:rsidP="00891494">
      <w:pPr>
        <w:widowControl w:val="0"/>
        <w:autoSpaceDE w:val="0"/>
        <w:autoSpaceDN w:val="0"/>
        <w:adjustRightInd w:val="0"/>
        <w:rPr>
          <w:rFonts w:ascii="Times New Roman" w:hAnsi="Times New Roman" w:cs="Times New Roman"/>
          <w:sz w:val="22"/>
          <w:szCs w:val="22"/>
        </w:rPr>
      </w:pPr>
      <w:r w:rsidRPr="00C34D39">
        <w:rPr>
          <w:rFonts w:ascii="Times New Roman" w:hAnsi="Times New Roman" w:cs="Times New Roman"/>
          <w:sz w:val="22"/>
          <w:szCs w:val="22"/>
        </w:rPr>
        <w:t>Th 7/11</w:t>
      </w:r>
      <w:r w:rsidR="00E865E4" w:rsidRPr="00C34D39">
        <w:rPr>
          <w:rFonts w:ascii="Times New Roman" w:hAnsi="Times New Roman" w:cs="Times New Roman"/>
          <w:sz w:val="22"/>
          <w:szCs w:val="22"/>
        </w:rPr>
        <w:t xml:space="preserve">: </w:t>
      </w:r>
      <w:r w:rsidR="00DC288A" w:rsidRPr="00C34D39">
        <w:rPr>
          <w:rFonts w:ascii="Times New Roman" w:hAnsi="Times New Roman" w:cs="Times New Roman"/>
          <w:sz w:val="22"/>
          <w:szCs w:val="22"/>
        </w:rPr>
        <w:t xml:space="preserve">In class practice group presentation on Remarque, </w:t>
      </w:r>
      <w:r w:rsidR="00DC288A" w:rsidRPr="00C34D39">
        <w:rPr>
          <w:rFonts w:ascii="Times New Roman" w:hAnsi="Times New Roman" w:cs="Times New Roman"/>
          <w:i/>
          <w:sz w:val="22"/>
          <w:szCs w:val="22"/>
        </w:rPr>
        <w:t>All Quiet on the Western Front</w:t>
      </w:r>
    </w:p>
    <w:p w:rsidR="00E865E4" w:rsidRPr="00C34D39" w:rsidRDefault="00E865E4" w:rsidP="00891494">
      <w:pPr>
        <w:widowControl w:val="0"/>
        <w:autoSpaceDE w:val="0"/>
        <w:autoSpaceDN w:val="0"/>
        <w:adjustRightInd w:val="0"/>
        <w:rPr>
          <w:rFonts w:ascii="Times New Roman" w:hAnsi="Times New Roman" w:cs="Times New Roman"/>
          <w:sz w:val="22"/>
          <w:szCs w:val="22"/>
        </w:rPr>
      </w:pPr>
    </w:p>
    <w:p w:rsidR="00891494" w:rsidRPr="00C34D39" w:rsidRDefault="0042787F" w:rsidP="00891494">
      <w:pPr>
        <w:widowControl w:val="0"/>
        <w:autoSpaceDE w:val="0"/>
        <w:autoSpaceDN w:val="0"/>
        <w:adjustRightInd w:val="0"/>
        <w:rPr>
          <w:rFonts w:ascii="Times New Roman" w:hAnsi="Times New Roman" w:cs="Times New Roman"/>
          <w:sz w:val="22"/>
          <w:szCs w:val="22"/>
        </w:rPr>
      </w:pPr>
      <w:r w:rsidRPr="00C34D39">
        <w:rPr>
          <w:rFonts w:ascii="Times New Roman" w:hAnsi="Times New Roman" w:cs="Times New Roman"/>
          <w:sz w:val="22"/>
          <w:szCs w:val="22"/>
        </w:rPr>
        <w:t>M 7/15</w:t>
      </w:r>
      <w:r w:rsidR="00891494" w:rsidRPr="00C34D39">
        <w:rPr>
          <w:rFonts w:ascii="Times New Roman" w:hAnsi="Times New Roman" w:cs="Times New Roman"/>
          <w:sz w:val="22"/>
          <w:szCs w:val="22"/>
        </w:rPr>
        <w:t xml:space="preserve">: Group presentations on Remarque, </w:t>
      </w:r>
      <w:r w:rsidR="00891494" w:rsidRPr="00C34D39">
        <w:rPr>
          <w:rFonts w:ascii="Times New Roman" w:hAnsi="Times New Roman" w:cs="Times New Roman"/>
          <w:i/>
          <w:sz w:val="22"/>
          <w:szCs w:val="22"/>
        </w:rPr>
        <w:t xml:space="preserve">All Quiet on the Western Front </w:t>
      </w:r>
      <w:r w:rsidR="00891494" w:rsidRPr="00C34D39">
        <w:rPr>
          <w:rFonts w:ascii="Times New Roman" w:hAnsi="Times New Roman" w:cs="Times New Roman"/>
          <w:sz w:val="22"/>
          <w:szCs w:val="22"/>
        </w:rPr>
        <w:t xml:space="preserve"> (One-Four)</w:t>
      </w:r>
    </w:p>
    <w:p w:rsidR="00891494" w:rsidRPr="00C34D39" w:rsidRDefault="00891494" w:rsidP="00891494">
      <w:pPr>
        <w:widowControl w:val="0"/>
        <w:autoSpaceDE w:val="0"/>
        <w:autoSpaceDN w:val="0"/>
        <w:adjustRightInd w:val="0"/>
        <w:rPr>
          <w:rStyle w:val="Hyperlink"/>
          <w:rFonts w:ascii="Times New Roman" w:hAnsi="Times New Roman" w:cs="Times New Roman"/>
          <w:sz w:val="22"/>
          <w:szCs w:val="22"/>
        </w:rPr>
      </w:pPr>
      <w:r w:rsidRPr="00C34D39">
        <w:rPr>
          <w:rFonts w:ascii="Times New Roman" w:hAnsi="Times New Roman" w:cs="Times New Roman"/>
          <w:sz w:val="22"/>
          <w:szCs w:val="22"/>
        </w:rPr>
        <w:tab/>
      </w:r>
      <w:hyperlink r:id="rId35" w:history="1">
        <w:r w:rsidRPr="00C34D39">
          <w:rPr>
            <w:rStyle w:val="Hyperlink"/>
            <w:rFonts w:ascii="Times New Roman" w:hAnsi="Times New Roman" w:cs="Times New Roman"/>
            <w:sz w:val="22"/>
            <w:szCs w:val="22"/>
          </w:rPr>
          <w:t>http://www.myteacherpages.com/webpages/esimpson/files/AQWF%20-%20full%20text.pdf</w:t>
        </w:r>
      </w:hyperlink>
    </w:p>
    <w:p w:rsidR="00891494" w:rsidRPr="00C34D39" w:rsidRDefault="00891494" w:rsidP="00891494">
      <w:pPr>
        <w:widowControl w:val="0"/>
        <w:autoSpaceDE w:val="0"/>
        <w:autoSpaceDN w:val="0"/>
        <w:adjustRightInd w:val="0"/>
        <w:rPr>
          <w:rFonts w:ascii="Times New Roman" w:hAnsi="Times New Roman" w:cs="Times New Roman"/>
          <w:bCs/>
          <w:color w:val="262626"/>
          <w:sz w:val="22"/>
          <w:szCs w:val="22"/>
        </w:rPr>
      </w:pPr>
      <w:r w:rsidRPr="00C34D39">
        <w:rPr>
          <w:rFonts w:ascii="Times New Roman" w:hAnsi="Times New Roman" w:cs="Times New Roman"/>
          <w:bCs/>
          <w:color w:val="262626"/>
          <w:sz w:val="22"/>
          <w:szCs w:val="22"/>
        </w:rPr>
        <w:tab/>
        <w:t>Narrative voice, representation of personal conflicts</w:t>
      </w:r>
      <w:r w:rsidRPr="00C34D39">
        <w:rPr>
          <w:rFonts w:ascii="Times New Roman" w:hAnsi="Times New Roman" w:cs="Times New Roman"/>
          <w:i/>
          <w:sz w:val="22"/>
          <w:szCs w:val="22"/>
        </w:rPr>
        <w:tab/>
      </w:r>
    </w:p>
    <w:p w:rsidR="00BA1D47" w:rsidRDefault="00BA1D47" w:rsidP="00891494">
      <w:pPr>
        <w:widowControl w:val="0"/>
        <w:autoSpaceDE w:val="0"/>
        <w:autoSpaceDN w:val="0"/>
        <w:adjustRightInd w:val="0"/>
        <w:rPr>
          <w:rFonts w:ascii="Times New Roman" w:hAnsi="Times New Roman" w:cs="Times New Roman"/>
          <w:b/>
          <w:sz w:val="22"/>
          <w:szCs w:val="22"/>
        </w:rPr>
      </w:pPr>
    </w:p>
    <w:p w:rsidR="00891494" w:rsidRPr="00C34D39" w:rsidRDefault="0042787F" w:rsidP="00891494">
      <w:pPr>
        <w:widowControl w:val="0"/>
        <w:autoSpaceDE w:val="0"/>
        <w:autoSpaceDN w:val="0"/>
        <w:adjustRightInd w:val="0"/>
        <w:rPr>
          <w:rFonts w:ascii="Times New Roman" w:hAnsi="Times New Roman" w:cs="Times New Roman"/>
          <w:sz w:val="22"/>
          <w:szCs w:val="22"/>
        </w:rPr>
      </w:pPr>
      <w:r w:rsidRPr="00C34D39">
        <w:rPr>
          <w:rFonts w:ascii="Times New Roman" w:hAnsi="Times New Roman" w:cs="Times New Roman"/>
          <w:sz w:val="22"/>
          <w:szCs w:val="22"/>
        </w:rPr>
        <w:t>T 7/16</w:t>
      </w:r>
      <w:r w:rsidR="00891494" w:rsidRPr="00C34D39">
        <w:rPr>
          <w:rFonts w:ascii="Times New Roman" w:hAnsi="Times New Roman" w:cs="Times New Roman"/>
          <w:sz w:val="22"/>
          <w:szCs w:val="22"/>
        </w:rPr>
        <w:t xml:space="preserve">: Group presentations on Remarque, </w:t>
      </w:r>
      <w:r w:rsidR="00891494" w:rsidRPr="00C34D39">
        <w:rPr>
          <w:rFonts w:ascii="Times New Roman" w:hAnsi="Times New Roman" w:cs="Times New Roman"/>
          <w:i/>
          <w:sz w:val="22"/>
          <w:szCs w:val="22"/>
        </w:rPr>
        <w:t xml:space="preserve">All Quiet on the Western Front </w:t>
      </w:r>
      <w:r w:rsidR="00891494" w:rsidRPr="00C34D39">
        <w:rPr>
          <w:rFonts w:ascii="Times New Roman" w:hAnsi="Times New Roman" w:cs="Times New Roman"/>
          <w:sz w:val="22"/>
          <w:szCs w:val="22"/>
        </w:rPr>
        <w:t xml:space="preserve"> (Five &amp; Six)</w:t>
      </w:r>
    </w:p>
    <w:p w:rsidR="00891494" w:rsidRPr="00C34D39" w:rsidRDefault="00891494" w:rsidP="00891494">
      <w:pPr>
        <w:widowControl w:val="0"/>
        <w:autoSpaceDE w:val="0"/>
        <w:autoSpaceDN w:val="0"/>
        <w:adjustRightInd w:val="0"/>
        <w:rPr>
          <w:rFonts w:ascii="Times New Roman" w:hAnsi="Times New Roman" w:cs="Times New Roman"/>
          <w:bCs/>
          <w:color w:val="262626"/>
          <w:sz w:val="22"/>
          <w:szCs w:val="22"/>
        </w:rPr>
      </w:pPr>
      <w:r w:rsidRPr="00C34D39">
        <w:rPr>
          <w:rFonts w:ascii="Times New Roman" w:hAnsi="Times New Roman" w:cs="Times New Roman"/>
          <w:bCs/>
          <w:color w:val="262626"/>
          <w:sz w:val="22"/>
          <w:szCs w:val="22"/>
        </w:rPr>
        <w:tab/>
        <w:t>Representation of conflicts (political, economic), technologies in war</w:t>
      </w:r>
    </w:p>
    <w:p w:rsidR="00891494" w:rsidRPr="00C34D39" w:rsidRDefault="00891494" w:rsidP="00891494">
      <w:pPr>
        <w:widowControl w:val="0"/>
        <w:autoSpaceDE w:val="0"/>
        <w:autoSpaceDN w:val="0"/>
        <w:adjustRightInd w:val="0"/>
        <w:rPr>
          <w:rFonts w:ascii="Times New Roman" w:hAnsi="Times New Roman" w:cs="Times New Roman"/>
          <w:sz w:val="22"/>
          <w:szCs w:val="22"/>
        </w:rPr>
      </w:pPr>
    </w:p>
    <w:p w:rsidR="00891494" w:rsidRPr="00C34D39" w:rsidRDefault="0042787F" w:rsidP="00891494">
      <w:pPr>
        <w:widowControl w:val="0"/>
        <w:autoSpaceDE w:val="0"/>
        <w:autoSpaceDN w:val="0"/>
        <w:adjustRightInd w:val="0"/>
        <w:rPr>
          <w:rFonts w:ascii="Times New Roman" w:hAnsi="Times New Roman" w:cs="Times New Roman"/>
          <w:sz w:val="22"/>
          <w:szCs w:val="22"/>
        </w:rPr>
      </w:pPr>
      <w:r w:rsidRPr="00C34D39">
        <w:rPr>
          <w:rFonts w:ascii="Times New Roman" w:hAnsi="Times New Roman" w:cs="Times New Roman"/>
          <w:sz w:val="22"/>
          <w:szCs w:val="22"/>
        </w:rPr>
        <w:t>W 7/17</w:t>
      </w:r>
      <w:r w:rsidR="00891494" w:rsidRPr="00C34D39">
        <w:rPr>
          <w:rFonts w:ascii="Times New Roman" w:hAnsi="Times New Roman" w:cs="Times New Roman"/>
          <w:sz w:val="22"/>
          <w:szCs w:val="22"/>
        </w:rPr>
        <w:t xml:space="preserve">: Group presentations on Remarque, </w:t>
      </w:r>
      <w:r w:rsidR="00891494" w:rsidRPr="00C34D39">
        <w:rPr>
          <w:rFonts w:ascii="Times New Roman" w:hAnsi="Times New Roman" w:cs="Times New Roman"/>
          <w:i/>
          <w:sz w:val="22"/>
          <w:szCs w:val="22"/>
        </w:rPr>
        <w:t xml:space="preserve">All Quiet on the Western Front </w:t>
      </w:r>
      <w:r w:rsidR="00891494" w:rsidRPr="00C34D39">
        <w:rPr>
          <w:rFonts w:ascii="Times New Roman" w:hAnsi="Times New Roman" w:cs="Times New Roman"/>
          <w:sz w:val="22"/>
          <w:szCs w:val="22"/>
        </w:rPr>
        <w:t xml:space="preserve"> (Seven &amp; Eight)</w:t>
      </w:r>
      <w:r w:rsidR="00891494" w:rsidRPr="00C34D39">
        <w:rPr>
          <w:rFonts w:ascii="Times New Roman" w:hAnsi="Times New Roman" w:cs="Times New Roman"/>
          <w:sz w:val="22"/>
          <w:szCs w:val="22"/>
        </w:rPr>
        <w:tab/>
      </w:r>
    </w:p>
    <w:p w:rsidR="00891494" w:rsidRPr="00C34D39" w:rsidRDefault="00891494" w:rsidP="00891494">
      <w:pPr>
        <w:widowControl w:val="0"/>
        <w:autoSpaceDE w:val="0"/>
        <w:autoSpaceDN w:val="0"/>
        <w:adjustRightInd w:val="0"/>
        <w:rPr>
          <w:rFonts w:ascii="Times New Roman" w:hAnsi="Times New Roman" w:cs="Times New Roman"/>
          <w:bCs/>
          <w:color w:val="262626"/>
          <w:sz w:val="22"/>
          <w:szCs w:val="22"/>
        </w:rPr>
      </w:pPr>
      <w:r w:rsidRPr="00C34D39">
        <w:rPr>
          <w:rFonts w:ascii="Times New Roman" w:hAnsi="Times New Roman" w:cs="Times New Roman"/>
          <w:bCs/>
          <w:color w:val="262626"/>
          <w:sz w:val="22"/>
          <w:szCs w:val="22"/>
        </w:rPr>
        <w:tab/>
        <w:t>Pacifism during war, friendship during war</w:t>
      </w:r>
      <w:r w:rsidR="002C6CE8" w:rsidRPr="00C34D39">
        <w:rPr>
          <w:rFonts w:ascii="Times New Roman" w:hAnsi="Times New Roman" w:cs="Times New Roman"/>
          <w:bCs/>
          <w:color w:val="262626"/>
          <w:sz w:val="22"/>
          <w:szCs w:val="22"/>
        </w:rPr>
        <w:t xml:space="preserve">, different experiences of officers &amp; men </w:t>
      </w:r>
    </w:p>
    <w:p w:rsidR="00891494" w:rsidRPr="00C34D39" w:rsidRDefault="00891494" w:rsidP="00891494">
      <w:pPr>
        <w:widowControl w:val="0"/>
        <w:autoSpaceDE w:val="0"/>
        <w:autoSpaceDN w:val="0"/>
        <w:adjustRightInd w:val="0"/>
        <w:rPr>
          <w:rFonts w:ascii="Times New Roman" w:hAnsi="Times New Roman" w:cs="Times New Roman"/>
          <w:sz w:val="22"/>
          <w:szCs w:val="22"/>
        </w:rPr>
      </w:pPr>
    </w:p>
    <w:p w:rsidR="00891494" w:rsidRPr="00C34D39" w:rsidRDefault="0042787F" w:rsidP="00891494">
      <w:pPr>
        <w:rPr>
          <w:rFonts w:ascii="Times New Roman" w:hAnsi="Times New Roman" w:cs="Times New Roman"/>
          <w:sz w:val="22"/>
          <w:szCs w:val="22"/>
        </w:rPr>
      </w:pPr>
      <w:r w:rsidRPr="00C34D39">
        <w:rPr>
          <w:rFonts w:ascii="Times New Roman" w:hAnsi="Times New Roman" w:cs="Times New Roman"/>
          <w:color w:val="262626"/>
          <w:sz w:val="22"/>
          <w:szCs w:val="22"/>
        </w:rPr>
        <w:t>Th 7/18</w:t>
      </w:r>
      <w:r w:rsidR="00891494" w:rsidRPr="00C34D39">
        <w:rPr>
          <w:rFonts w:ascii="Times New Roman" w:hAnsi="Times New Roman" w:cs="Times New Roman"/>
          <w:color w:val="262626"/>
          <w:sz w:val="22"/>
          <w:szCs w:val="22"/>
        </w:rPr>
        <w:t xml:space="preserve">: </w:t>
      </w:r>
      <w:r w:rsidR="00891494" w:rsidRPr="00C34D39">
        <w:rPr>
          <w:rFonts w:ascii="Times New Roman" w:hAnsi="Times New Roman" w:cs="Times New Roman"/>
          <w:sz w:val="22"/>
          <w:szCs w:val="22"/>
        </w:rPr>
        <w:t xml:space="preserve">Group presentations on Remarque, </w:t>
      </w:r>
      <w:r w:rsidR="00891494" w:rsidRPr="00C34D39">
        <w:rPr>
          <w:rFonts w:ascii="Times New Roman" w:hAnsi="Times New Roman" w:cs="Times New Roman"/>
          <w:i/>
          <w:sz w:val="22"/>
          <w:szCs w:val="22"/>
        </w:rPr>
        <w:t xml:space="preserve">All Quiet on the Western Front </w:t>
      </w:r>
      <w:r w:rsidR="00891494" w:rsidRPr="00C34D39">
        <w:rPr>
          <w:rFonts w:ascii="Times New Roman" w:hAnsi="Times New Roman" w:cs="Times New Roman"/>
          <w:sz w:val="22"/>
          <w:szCs w:val="22"/>
        </w:rPr>
        <w:t>(Nine-Twelve)</w:t>
      </w:r>
    </w:p>
    <w:p w:rsidR="00F83816" w:rsidRPr="00C34D39" w:rsidRDefault="002C6CE8" w:rsidP="00C92619">
      <w:pPr>
        <w:rPr>
          <w:rFonts w:ascii="Times New Roman" w:hAnsi="Times New Roman" w:cs="Times New Roman"/>
          <w:sz w:val="22"/>
          <w:szCs w:val="22"/>
        </w:rPr>
      </w:pPr>
      <w:r w:rsidRPr="00C34D39">
        <w:rPr>
          <w:rFonts w:ascii="Times New Roman" w:hAnsi="Times New Roman" w:cs="Times New Roman"/>
          <w:sz w:val="22"/>
          <w:szCs w:val="22"/>
        </w:rPr>
        <w:tab/>
        <w:t>Resolution of the novel, social messages in the novel</w:t>
      </w:r>
    </w:p>
    <w:p w:rsidR="007C5D03" w:rsidRPr="00C34D39" w:rsidRDefault="007C5D03" w:rsidP="00C92619">
      <w:pPr>
        <w:rPr>
          <w:rFonts w:ascii="Times New Roman" w:hAnsi="Times New Roman" w:cs="Times New Roman"/>
          <w:color w:val="0563C1" w:themeColor="hyperlink"/>
          <w:sz w:val="22"/>
          <w:szCs w:val="22"/>
          <w:u w:val="single"/>
        </w:rPr>
      </w:pPr>
    </w:p>
    <w:p w:rsidR="000379C2" w:rsidRPr="00C34D39" w:rsidRDefault="00F164F7" w:rsidP="00F83816">
      <w:pPr>
        <w:widowControl w:val="0"/>
        <w:autoSpaceDE w:val="0"/>
        <w:autoSpaceDN w:val="0"/>
        <w:adjustRightInd w:val="0"/>
        <w:rPr>
          <w:rStyle w:val="Hyperlink"/>
          <w:rFonts w:ascii="Times New Roman" w:hAnsi="Times New Roman" w:cs="Times New Roman"/>
          <w:b/>
          <w:i/>
          <w:color w:val="auto"/>
          <w:sz w:val="22"/>
          <w:szCs w:val="22"/>
          <w:u w:val="none"/>
        </w:rPr>
      </w:pPr>
      <w:r w:rsidRPr="00C34D39">
        <w:rPr>
          <w:rFonts w:ascii="Times New Roman" w:hAnsi="Times New Roman" w:cs="Times New Roman"/>
          <w:b/>
          <w:sz w:val="22"/>
          <w:szCs w:val="22"/>
        </w:rPr>
        <w:t xml:space="preserve">Weeks 10 &amp; </w:t>
      </w:r>
      <w:r w:rsidR="00603150" w:rsidRPr="00C34D39">
        <w:rPr>
          <w:rFonts w:ascii="Times New Roman" w:hAnsi="Times New Roman" w:cs="Times New Roman"/>
          <w:b/>
          <w:sz w:val="22"/>
          <w:szCs w:val="22"/>
        </w:rPr>
        <w:t>11</w:t>
      </w:r>
      <w:r w:rsidR="00F2123B" w:rsidRPr="00C34D39">
        <w:rPr>
          <w:rFonts w:ascii="Times New Roman" w:hAnsi="Times New Roman" w:cs="Times New Roman"/>
          <w:b/>
          <w:i/>
          <w:sz w:val="22"/>
          <w:szCs w:val="22"/>
        </w:rPr>
        <w:t xml:space="preserve"> </w:t>
      </w:r>
      <w:r w:rsidR="00603150" w:rsidRPr="00C34D39">
        <w:rPr>
          <w:rFonts w:ascii="Times New Roman" w:hAnsi="Times New Roman" w:cs="Times New Roman"/>
          <w:b/>
          <w:i/>
          <w:sz w:val="22"/>
          <w:szCs w:val="22"/>
        </w:rPr>
        <w:t>World War II</w:t>
      </w:r>
    </w:p>
    <w:p w:rsidR="008D5597" w:rsidRPr="00C34D39" w:rsidRDefault="0042787F" w:rsidP="00DC288A">
      <w:pPr>
        <w:rPr>
          <w:rStyle w:val="Hyperlink"/>
          <w:rFonts w:ascii="Times New Roman" w:hAnsi="Times New Roman" w:cs="Times New Roman"/>
          <w:bCs/>
          <w:i/>
          <w:color w:val="auto"/>
          <w:sz w:val="22"/>
          <w:szCs w:val="22"/>
          <w:u w:val="none"/>
        </w:rPr>
      </w:pPr>
      <w:r w:rsidRPr="00C34D39">
        <w:rPr>
          <w:rFonts w:ascii="Times New Roman" w:hAnsi="Times New Roman" w:cs="Times New Roman"/>
          <w:sz w:val="22"/>
          <w:szCs w:val="22"/>
        </w:rPr>
        <w:t>M 7/22</w:t>
      </w:r>
      <w:r w:rsidR="00891494" w:rsidRPr="00C34D39">
        <w:rPr>
          <w:rFonts w:ascii="Times New Roman" w:hAnsi="Times New Roman" w:cs="Times New Roman"/>
          <w:sz w:val="22"/>
          <w:szCs w:val="22"/>
        </w:rPr>
        <w:t xml:space="preserve">: Discuss </w:t>
      </w:r>
      <w:hyperlink r:id="rId36" w:history="1">
        <w:r w:rsidR="00891494" w:rsidRPr="00C34D39">
          <w:rPr>
            <w:rStyle w:val="Hyperlink"/>
            <w:rFonts w:ascii="Times New Roman" w:hAnsi="Times New Roman" w:cs="Times New Roman"/>
            <w:bCs/>
            <w:color w:val="auto"/>
            <w:sz w:val="22"/>
            <w:szCs w:val="22"/>
            <w:u w:val="none"/>
          </w:rPr>
          <w:t>Robert O. Paxton</w:t>
        </w:r>
      </w:hyperlink>
      <w:r w:rsidR="00891494" w:rsidRPr="00C34D39">
        <w:rPr>
          <w:rFonts w:ascii="Times New Roman" w:hAnsi="Times New Roman" w:cs="Times New Roman"/>
          <w:sz w:val="22"/>
          <w:szCs w:val="22"/>
        </w:rPr>
        <w:t>, “</w:t>
      </w:r>
      <w:r w:rsidR="00891494" w:rsidRPr="00C34D39">
        <w:rPr>
          <w:rFonts w:ascii="Times New Roman" w:hAnsi="Times New Roman" w:cs="Times New Roman"/>
          <w:bCs/>
          <w:sz w:val="22"/>
          <w:szCs w:val="22"/>
        </w:rPr>
        <w:t xml:space="preserve">The Truth About the Resistance.” </w:t>
      </w:r>
      <w:r w:rsidR="00891494" w:rsidRPr="00C34D39">
        <w:rPr>
          <w:rFonts w:ascii="Times New Roman" w:hAnsi="Times New Roman" w:cs="Times New Roman"/>
          <w:bCs/>
          <w:i/>
          <w:sz w:val="22"/>
          <w:szCs w:val="22"/>
        </w:rPr>
        <w:t xml:space="preserve">New York Review of Books </w:t>
      </w:r>
      <w:r w:rsidR="00891494" w:rsidRPr="00C34D39">
        <w:rPr>
          <w:rFonts w:ascii="Times New Roman" w:hAnsi="Times New Roman" w:cs="Times New Roman"/>
          <w:bCs/>
          <w:sz w:val="22"/>
          <w:szCs w:val="22"/>
        </w:rPr>
        <w:t xml:space="preserve">February 26, 2016. [Review of Robert Gildea, </w:t>
      </w:r>
      <w:r w:rsidR="00D04BB6">
        <w:fldChar w:fldCharType="begin"/>
      </w:r>
      <w:r w:rsidR="00D04BB6">
        <w:instrText xml:space="preserve"> HYPERLINK "http://www.amazon.com/gp/product/0674286103?ie=UTF8&amp;tag=thneyoreofbo-20&amp;linkCode=as2&amp;camp=1789&amp;creative=9325&amp;creativeASIN=0674286103" \t "_blank" </w:instrText>
      </w:r>
      <w:r w:rsidR="00D04BB6">
        <w:fldChar w:fldCharType="separate"/>
      </w:r>
      <w:r w:rsidR="00891494" w:rsidRPr="00C34D39">
        <w:rPr>
          <w:rStyle w:val="Hyperlink"/>
          <w:rFonts w:ascii="Times New Roman" w:hAnsi="Times New Roman" w:cs="Times New Roman"/>
          <w:bCs/>
          <w:i/>
          <w:iCs/>
          <w:sz w:val="22"/>
          <w:szCs w:val="22"/>
        </w:rPr>
        <w:t>Fighters in the Shadows: A New History of the French Resistance</w:t>
      </w:r>
      <w:r w:rsidR="00D04BB6">
        <w:rPr>
          <w:rStyle w:val="Hyperlink"/>
          <w:rFonts w:ascii="Times New Roman" w:hAnsi="Times New Roman" w:cs="Times New Roman"/>
          <w:bCs/>
          <w:i/>
          <w:iCs/>
          <w:sz w:val="22"/>
          <w:szCs w:val="22"/>
        </w:rPr>
        <w:fldChar w:fldCharType="end"/>
      </w:r>
      <w:r w:rsidR="00891494" w:rsidRPr="00C34D39">
        <w:rPr>
          <w:rFonts w:ascii="Times New Roman" w:hAnsi="Times New Roman" w:cs="Times New Roman"/>
          <w:bCs/>
          <w:i/>
          <w:iCs/>
          <w:noProof/>
          <w:sz w:val="22"/>
          <w:szCs w:val="22"/>
        </w:rPr>
        <w:drawing>
          <wp:inline distT="0" distB="0" distL="0" distR="0" wp14:anchorId="62E43238" wp14:editId="67678674">
            <wp:extent cx="10795" cy="10795"/>
            <wp:effectExtent l="0" t="0" r="0" b="0"/>
            <wp:docPr id="1" name="Picture 1" descr="http://www.assoc-amazon.com/e/ir?t=thneyoreofbo-20&amp;l=as2&amp;o=1&amp;a=0674286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soc-amazon.com/e/ir?t=thneyoreofbo-20&amp;l=as2&amp;o=1&amp;a=06742861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891494" w:rsidRPr="00C34D39">
        <w:rPr>
          <w:rFonts w:ascii="Times New Roman" w:hAnsi="Times New Roman" w:cs="Times New Roman"/>
          <w:sz w:val="22"/>
          <w:szCs w:val="22"/>
        </w:rPr>
        <w:t xml:space="preserve"> and </w:t>
      </w:r>
      <w:r w:rsidR="00891494" w:rsidRPr="00C34D39">
        <w:rPr>
          <w:rFonts w:ascii="Times New Roman" w:hAnsi="Times New Roman" w:cs="Times New Roman"/>
          <w:bCs/>
          <w:sz w:val="22"/>
          <w:szCs w:val="22"/>
        </w:rPr>
        <w:t xml:space="preserve">Olivier </w:t>
      </w:r>
      <w:proofErr w:type="spellStart"/>
      <w:r w:rsidR="00891494" w:rsidRPr="00C34D39">
        <w:rPr>
          <w:rFonts w:ascii="Times New Roman" w:hAnsi="Times New Roman" w:cs="Times New Roman"/>
          <w:bCs/>
          <w:sz w:val="22"/>
          <w:szCs w:val="22"/>
        </w:rPr>
        <w:t>Wieviorka</w:t>
      </w:r>
      <w:proofErr w:type="spellEnd"/>
      <w:r w:rsidR="00891494" w:rsidRPr="00C34D39">
        <w:rPr>
          <w:rFonts w:ascii="Times New Roman" w:hAnsi="Times New Roman" w:cs="Times New Roman"/>
          <w:bCs/>
          <w:sz w:val="22"/>
          <w:szCs w:val="22"/>
        </w:rPr>
        <w:t xml:space="preserve">, </w:t>
      </w:r>
      <w:r w:rsidR="00D04BB6">
        <w:fldChar w:fldCharType="begin"/>
      </w:r>
      <w:r w:rsidR="00D04BB6">
        <w:instrText xml:space="preserve"> HYPERLINK "http://www.amazon.com/gp/product/2877062570?ie=UTF8&amp;tag=thneyoreofbo-20&amp;linkCode=as2&amp;camp=1789&amp;creative=9325&amp;creativeASIN=2877062570" \t "_blank" </w:instrText>
      </w:r>
      <w:r w:rsidR="00D04BB6">
        <w:fldChar w:fldCharType="separate"/>
      </w:r>
      <w:r w:rsidR="00891494" w:rsidRPr="00C34D39">
        <w:rPr>
          <w:rStyle w:val="Hyperlink"/>
          <w:rFonts w:ascii="Times New Roman" w:hAnsi="Times New Roman" w:cs="Times New Roman"/>
          <w:bCs/>
          <w:i/>
          <w:iCs/>
          <w:sz w:val="22"/>
          <w:szCs w:val="22"/>
        </w:rPr>
        <w:t>Histoire de la Résistance, 1940–1945</w:t>
      </w:r>
      <w:r w:rsidR="00D04BB6">
        <w:rPr>
          <w:rStyle w:val="Hyperlink"/>
          <w:rFonts w:ascii="Times New Roman" w:hAnsi="Times New Roman" w:cs="Times New Roman"/>
          <w:bCs/>
          <w:i/>
          <w:iCs/>
          <w:sz w:val="22"/>
          <w:szCs w:val="22"/>
        </w:rPr>
        <w:fldChar w:fldCharType="end"/>
      </w:r>
      <w:r w:rsidR="00891494" w:rsidRPr="00C34D39">
        <w:rPr>
          <w:rFonts w:ascii="Times New Roman" w:hAnsi="Times New Roman" w:cs="Times New Roman"/>
          <w:bCs/>
          <w:i/>
          <w:iCs/>
          <w:noProof/>
          <w:sz w:val="22"/>
          <w:szCs w:val="22"/>
        </w:rPr>
        <w:drawing>
          <wp:inline distT="0" distB="0" distL="0" distR="0" wp14:anchorId="099DF081" wp14:editId="0B20289C">
            <wp:extent cx="10795" cy="10795"/>
            <wp:effectExtent l="0" t="0" r="0" b="0"/>
            <wp:docPr id="3" name="Picture 3" descr="http://www.assoc-amazon.com/e/ir?t=thneyoreofbo-20&amp;l=as2&amp;o=1&amp;a=2877062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soc-amazon.com/e/ir?t=thneyoreofbo-20&amp;l=as2&amp;o=1&amp;a=28770625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891494" w:rsidRPr="00C34D39">
        <w:rPr>
          <w:rFonts w:ascii="Times New Roman" w:hAnsi="Times New Roman" w:cs="Times New Roman"/>
          <w:bCs/>
          <w:sz w:val="22"/>
          <w:szCs w:val="22"/>
        </w:rPr>
        <w:t>]</w:t>
      </w:r>
      <w:r w:rsidR="00891494" w:rsidRPr="00C34D39">
        <w:rPr>
          <w:rFonts w:ascii="Times New Roman" w:hAnsi="Times New Roman" w:cs="Times New Roman"/>
          <w:b/>
          <w:bCs/>
          <w:i/>
          <w:iCs/>
          <w:sz w:val="22"/>
          <w:szCs w:val="22"/>
        </w:rPr>
        <w:t xml:space="preserve"> </w:t>
      </w:r>
      <w:hyperlink r:id="rId37" w:history="1">
        <w:r w:rsidR="00891494" w:rsidRPr="00C34D39">
          <w:rPr>
            <w:rStyle w:val="Hyperlink"/>
            <w:rFonts w:ascii="Times New Roman" w:hAnsi="Times New Roman" w:cs="Times New Roman"/>
            <w:sz w:val="22"/>
            <w:szCs w:val="22"/>
          </w:rPr>
          <w:t>http://www.nybooks.com/articles/2016/02/25/truth-about-french-resistance/</w:t>
        </w:r>
      </w:hyperlink>
      <w:r w:rsidR="00DC288A" w:rsidRPr="00C34D39">
        <w:rPr>
          <w:rStyle w:val="Hyperlink"/>
          <w:rFonts w:ascii="Times New Roman" w:hAnsi="Times New Roman" w:cs="Times New Roman"/>
          <w:bCs/>
          <w:i/>
          <w:color w:val="auto"/>
          <w:sz w:val="22"/>
          <w:szCs w:val="22"/>
          <w:u w:val="none"/>
        </w:rPr>
        <w:t xml:space="preserve">. </w:t>
      </w:r>
    </w:p>
    <w:p w:rsidR="008D5597" w:rsidRPr="00C34D39" w:rsidRDefault="008D5597" w:rsidP="00DC288A">
      <w:pPr>
        <w:rPr>
          <w:rStyle w:val="Hyperlink"/>
          <w:rFonts w:ascii="Times New Roman" w:hAnsi="Times New Roman" w:cs="Times New Roman"/>
          <w:bCs/>
          <w:i/>
          <w:color w:val="auto"/>
          <w:sz w:val="22"/>
          <w:szCs w:val="22"/>
          <w:u w:val="none"/>
        </w:rPr>
      </w:pPr>
    </w:p>
    <w:p w:rsidR="00891494" w:rsidRPr="00C34D39" w:rsidRDefault="00891494" w:rsidP="00DC288A">
      <w:pPr>
        <w:rPr>
          <w:rFonts w:ascii="Times New Roman" w:hAnsi="Times New Roman" w:cs="Times New Roman"/>
          <w:bCs/>
          <w:i/>
          <w:sz w:val="22"/>
          <w:szCs w:val="22"/>
        </w:rPr>
      </w:pPr>
      <w:r w:rsidRPr="00C34D39">
        <w:rPr>
          <w:rStyle w:val="Hyperlink"/>
          <w:rFonts w:ascii="Times New Roman" w:hAnsi="Times New Roman" w:cs="Times New Roman"/>
          <w:color w:val="auto"/>
          <w:sz w:val="22"/>
          <w:szCs w:val="22"/>
          <w:u w:val="none"/>
        </w:rPr>
        <w:t>Begin screening</w:t>
      </w:r>
      <w:r w:rsidRPr="00C34D39">
        <w:rPr>
          <w:rStyle w:val="Hyperlink"/>
          <w:rFonts w:ascii="Times New Roman" w:hAnsi="Times New Roman" w:cs="Times New Roman"/>
          <w:sz w:val="22"/>
          <w:szCs w:val="22"/>
          <w:u w:val="none"/>
        </w:rPr>
        <w:t xml:space="preserve"> </w:t>
      </w:r>
      <w:r w:rsidRPr="00C34D39">
        <w:rPr>
          <w:rFonts w:ascii="Times New Roman" w:hAnsi="Times New Roman" w:cs="Times New Roman"/>
          <w:i/>
          <w:sz w:val="22"/>
          <w:szCs w:val="22"/>
        </w:rPr>
        <w:t>The Train</w:t>
      </w:r>
      <w:r w:rsidRPr="00C34D39">
        <w:rPr>
          <w:rFonts w:ascii="Times New Roman" w:hAnsi="Times New Roman" w:cs="Times New Roman"/>
          <w:sz w:val="22"/>
          <w:szCs w:val="22"/>
        </w:rPr>
        <w:t xml:space="preserve"> (Dir. John </w:t>
      </w:r>
      <w:proofErr w:type="spellStart"/>
      <w:r w:rsidRPr="00C34D39">
        <w:rPr>
          <w:rFonts w:ascii="Times New Roman" w:hAnsi="Times New Roman" w:cs="Times New Roman"/>
          <w:sz w:val="22"/>
          <w:szCs w:val="22"/>
        </w:rPr>
        <w:t>Frankenheimer</w:t>
      </w:r>
      <w:proofErr w:type="spellEnd"/>
      <w:r w:rsidRPr="00C34D39">
        <w:rPr>
          <w:rFonts w:ascii="Times New Roman" w:hAnsi="Times New Roman" w:cs="Times New Roman"/>
          <w:sz w:val="22"/>
          <w:szCs w:val="22"/>
        </w:rPr>
        <w:t>, 1964) (2hrs. 20 mins.)</w:t>
      </w:r>
    </w:p>
    <w:p w:rsidR="00891494" w:rsidRPr="00C34D39" w:rsidRDefault="00891494" w:rsidP="00891494">
      <w:pPr>
        <w:rPr>
          <w:rFonts w:ascii="Times New Roman" w:hAnsi="Times New Roman" w:cs="Times New Roman"/>
          <w:sz w:val="22"/>
          <w:szCs w:val="22"/>
        </w:rPr>
      </w:pPr>
    </w:p>
    <w:p w:rsidR="00891494" w:rsidRPr="00C34D39" w:rsidRDefault="0042787F" w:rsidP="00891494">
      <w:pPr>
        <w:widowControl w:val="0"/>
        <w:autoSpaceDE w:val="0"/>
        <w:autoSpaceDN w:val="0"/>
        <w:adjustRightInd w:val="0"/>
        <w:rPr>
          <w:rFonts w:ascii="Times New Roman" w:hAnsi="Times New Roman" w:cs="Times New Roman"/>
          <w:sz w:val="22"/>
          <w:szCs w:val="22"/>
        </w:rPr>
      </w:pPr>
      <w:r w:rsidRPr="00C34D39">
        <w:rPr>
          <w:rFonts w:ascii="Times New Roman" w:hAnsi="Times New Roman" w:cs="Times New Roman"/>
          <w:sz w:val="22"/>
          <w:szCs w:val="22"/>
        </w:rPr>
        <w:t>T 7/23 &amp; W 7/24</w:t>
      </w:r>
      <w:r w:rsidR="00891494" w:rsidRPr="00C34D39">
        <w:rPr>
          <w:rFonts w:ascii="Times New Roman" w:hAnsi="Times New Roman" w:cs="Times New Roman"/>
          <w:sz w:val="22"/>
          <w:szCs w:val="22"/>
        </w:rPr>
        <w:t xml:space="preserve">: Screen </w:t>
      </w:r>
      <w:r w:rsidR="00891494" w:rsidRPr="00C34D39">
        <w:rPr>
          <w:rFonts w:ascii="Times New Roman" w:hAnsi="Times New Roman" w:cs="Times New Roman"/>
          <w:i/>
          <w:sz w:val="22"/>
          <w:szCs w:val="22"/>
        </w:rPr>
        <w:t>The Train</w:t>
      </w:r>
      <w:r w:rsidR="00891494" w:rsidRPr="00C34D39">
        <w:rPr>
          <w:rFonts w:ascii="Times New Roman" w:hAnsi="Times New Roman" w:cs="Times New Roman"/>
          <w:sz w:val="22"/>
          <w:szCs w:val="22"/>
        </w:rPr>
        <w:t xml:space="preserve"> </w:t>
      </w:r>
    </w:p>
    <w:p w:rsidR="00891494" w:rsidRPr="00C34D39" w:rsidRDefault="00891494" w:rsidP="00891494">
      <w:pPr>
        <w:widowControl w:val="0"/>
        <w:autoSpaceDE w:val="0"/>
        <w:autoSpaceDN w:val="0"/>
        <w:adjustRightInd w:val="0"/>
        <w:rPr>
          <w:rFonts w:ascii="Times New Roman" w:hAnsi="Times New Roman" w:cs="Times New Roman"/>
          <w:sz w:val="22"/>
          <w:szCs w:val="22"/>
        </w:rPr>
      </w:pPr>
    </w:p>
    <w:p w:rsidR="00603150" w:rsidRPr="00C34D39" w:rsidRDefault="0042787F" w:rsidP="00891494">
      <w:pPr>
        <w:widowControl w:val="0"/>
        <w:autoSpaceDE w:val="0"/>
        <w:autoSpaceDN w:val="0"/>
        <w:adjustRightInd w:val="0"/>
        <w:rPr>
          <w:rFonts w:ascii="Times New Roman" w:hAnsi="Times New Roman" w:cs="Times New Roman"/>
          <w:sz w:val="22"/>
          <w:szCs w:val="22"/>
        </w:rPr>
      </w:pPr>
      <w:r w:rsidRPr="00C34D39">
        <w:rPr>
          <w:rFonts w:ascii="Times New Roman" w:hAnsi="Times New Roman" w:cs="Times New Roman"/>
          <w:sz w:val="22"/>
          <w:szCs w:val="22"/>
        </w:rPr>
        <w:t>Th 7/25</w:t>
      </w:r>
      <w:r w:rsidR="00E865E4" w:rsidRPr="00C34D39">
        <w:rPr>
          <w:rFonts w:ascii="Times New Roman" w:hAnsi="Times New Roman" w:cs="Times New Roman"/>
          <w:sz w:val="22"/>
          <w:szCs w:val="22"/>
        </w:rPr>
        <w:t xml:space="preserve">: Discussion of </w:t>
      </w:r>
      <w:r w:rsidR="002C6CE8" w:rsidRPr="00C34D39">
        <w:rPr>
          <w:rFonts w:ascii="Times New Roman" w:hAnsi="Times New Roman" w:cs="Times New Roman"/>
          <w:i/>
          <w:sz w:val="22"/>
          <w:szCs w:val="22"/>
        </w:rPr>
        <w:t>The Train</w:t>
      </w:r>
      <w:r w:rsidR="002C6CE8" w:rsidRPr="00C34D39">
        <w:rPr>
          <w:rFonts w:ascii="Times New Roman" w:hAnsi="Times New Roman" w:cs="Times New Roman"/>
          <w:sz w:val="22"/>
          <w:szCs w:val="22"/>
        </w:rPr>
        <w:t xml:space="preserve"> and the </w:t>
      </w:r>
      <w:r w:rsidR="00E865E4" w:rsidRPr="00C34D39">
        <w:rPr>
          <w:rFonts w:ascii="Times New Roman" w:hAnsi="Times New Roman" w:cs="Times New Roman"/>
          <w:sz w:val="22"/>
          <w:szCs w:val="22"/>
        </w:rPr>
        <w:t>course</w:t>
      </w:r>
    </w:p>
    <w:p w:rsidR="000379C2" w:rsidRPr="00C34D39" w:rsidRDefault="000379C2" w:rsidP="00891494">
      <w:pPr>
        <w:widowControl w:val="0"/>
        <w:autoSpaceDE w:val="0"/>
        <w:autoSpaceDN w:val="0"/>
        <w:adjustRightInd w:val="0"/>
        <w:rPr>
          <w:rFonts w:ascii="Times New Roman" w:hAnsi="Times New Roman" w:cs="Times New Roman"/>
          <w:sz w:val="22"/>
          <w:szCs w:val="22"/>
        </w:rPr>
      </w:pPr>
    </w:p>
    <w:p w:rsidR="000379C2" w:rsidRPr="00C34D39" w:rsidRDefault="0042787F" w:rsidP="00891494">
      <w:pPr>
        <w:widowControl w:val="0"/>
        <w:autoSpaceDE w:val="0"/>
        <w:autoSpaceDN w:val="0"/>
        <w:adjustRightInd w:val="0"/>
        <w:rPr>
          <w:rFonts w:ascii="Times New Roman" w:hAnsi="Times New Roman" w:cs="Times New Roman"/>
          <w:sz w:val="22"/>
          <w:szCs w:val="22"/>
        </w:rPr>
      </w:pPr>
      <w:r w:rsidRPr="00C34D39">
        <w:rPr>
          <w:rFonts w:ascii="Times New Roman" w:hAnsi="Times New Roman" w:cs="Times New Roman"/>
          <w:sz w:val="22"/>
          <w:szCs w:val="22"/>
        </w:rPr>
        <w:t>F 7/26</w:t>
      </w:r>
      <w:r w:rsidR="000379C2" w:rsidRPr="00C34D39">
        <w:rPr>
          <w:rFonts w:ascii="Times New Roman" w:hAnsi="Times New Roman" w:cs="Times New Roman"/>
          <w:sz w:val="22"/>
          <w:szCs w:val="22"/>
        </w:rPr>
        <w:t>: Reading day</w:t>
      </w:r>
    </w:p>
    <w:p w:rsidR="00E865E4" w:rsidRPr="00C34D39" w:rsidRDefault="00E865E4" w:rsidP="00891494">
      <w:pPr>
        <w:widowControl w:val="0"/>
        <w:autoSpaceDE w:val="0"/>
        <w:autoSpaceDN w:val="0"/>
        <w:adjustRightInd w:val="0"/>
        <w:rPr>
          <w:rFonts w:ascii="Times New Roman" w:hAnsi="Times New Roman" w:cs="Times New Roman"/>
          <w:sz w:val="22"/>
          <w:szCs w:val="22"/>
        </w:rPr>
      </w:pPr>
    </w:p>
    <w:p w:rsidR="009C6CB0" w:rsidRPr="00C34D39" w:rsidRDefault="00603150">
      <w:pPr>
        <w:rPr>
          <w:rFonts w:ascii="Times New Roman" w:hAnsi="Times New Roman" w:cs="Times New Roman"/>
          <w:sz w:val="22"/>
          <w:szCs w:val="22"/>
        </w:rPr>
      </w:pPr>
      <w:r w:rsidRPr="00C34D39">
        <w:rPr>
          <w:rFonts w:ascii="Times New Roman" w:hAnsi="Times New Roman" w:cs="Times New Roman"/>
          <w:b/>
          <w:sz w:val="22"/>
          <w:szCs w:val="22"/>
        </w:rPr>
        <w:t>Week 12</w:t>
      </w:r>
      <w:r w:rsidRPr="00C34D39">
        <w:rPr>
          <w:rFonts w:ascii="Times New Roman" w:hAnsi="Times New Roman" w:cs="Times New Roman"/>
          <w:sz w:val="22"/>
          <w:szCs w:val="22"/>
        </w:rPr>
        <w:t>: FINAL EXAM</w:t>
      </w:r>
      <w:r w:rsidR="00E865E4" w:rsidRPr="00C34D39">
        <w:rPr>
          <w:rFonts w:ascii="Times New Roman" w:hAnsi="Times New Roman" w:cs="Times New Roman"/>
          <w:sz w:val="22"/>
          <w:szCs w:val="22"/>
        </w:rPr>
        <w:t>S</w:t>
      </w:r>
    </w:p>
    <w:p w:rsidR="00C34D39" w:rsidRPr="00C34D39" w:rsidRDefault="00C34D39">
      <w:pPr>
        <w:rPr>
          <w:rFonts w:ascii="Times New Roman" w:hAnsi="Times New Roman" w:cs="Times New Roman"/>
          <w:sz w:val="22"/>
          <w:szCs w:val="22"/>
        </w:rPr>
      </w:pPr>
    </w:p>
    <w:p w:rsidR="00C34D39" w:rsidRPr="00C34D39" w:rsidRDefault="00C34D39">
      <w:pPr>
        <w:rPr>
          <w:rFonts w:ascii="Times New Roman" w:hAnsi="Times New Roman" w:cs="Times New Roman"/>
          <w:sz w:val="22"/>
          <w:szCs w:val="22"/>
        </w:rPr>
      </w:pPr>
      <w:r w:rsidRPr="00C34D39">
        <w:rPr>
          <w:rFonts w:ascii="Times New Roman" w:hAnsi="Times New Roman" w:cs="Times New Roman"/>
          <w:sz w:val="22"/>
          <w:szCs w:val="22"/>
        </w:rPr>
        <w:br w:type="page"/>
      </w:r>
    </w:p>
    <w:p w:rsidR="00C34D39" w:rsidRPr="00C34D39" w:rsidRDefault="00C34D39" w:rsidP="00C34D39">
      <w:pPr>
        <w:rPr>
          <w:rFonts w:ascii="Times New Roman" w:hAnsi="Times New Roman" w:cs="Times New Roman"/>
          <w:b/>
          <w:color w:val="000000"/>
        </w:rPr>
      </w:pPr>
      <w:r w:rsidRPr="00C34D39">
        <w:rPr>
          <w:rFonts w:ascii="Times New Roman" w:hAnsi="Times New Roman" w:cs="Times New Roman"/>
          <w:b/>
          <w:color w:val="000000"/>
        </w:rPr>
        <w:lastRenderedPageBreak/>
        <w:t>LMC 3112 ASSIGNMENTS 2019</w:t>
      </w:r>
    </w:p>
    <w:p w:rsidR="00C34D39" w:rsidRPr="00C34D39" w:rsidRDefault="00C34D39" w:rsidP="00C34D39">
      <w:pPr>
        <w:rPr>
          <w:rFonts w:ascii="Times New Roman" w:hAnsi="Times New Roman" w:cs="Times New Roman"/>
          <w:b/>
          <w:color w:val="000000"/>
        </w:rPr>
      </w:pPr>
    </w:p>
    <w:p w:rsidR="00C34D39" w:rsidRPr="00C34D39" w:rsidRDefault="00C34D39" w:rsidP="00C34D39">
      <w:pPr>
        <w:rPr>
          <w:rFonts w:ascii="Times New Roman" w:hAnsi="Times New Roman" w:cs="Times New Roman"/>
          <w:b/>
          <w:color w:val="000000"/>
        </w:rPr>
      </w:pPr>
      <w:r w:rsidRPr="00C34D39">
        <w:rPr>
          <w:rFonts w:ascii="Times New Roman" w:hAnsi="Times New Roman" w:cs="Times New Roman"/>
          <w:b/>
          <w:color w:val="000000"/>
        </w:rPr>
        <w:t>In-class Assignment (Weeks 1-3): Oral Leadership 1</w:t>
      </w:r>
    </w:p>
    <w:p w:rsidR="00C34D39" w:rsidRDefault="00C34D39" w:rsidP="00C34D39">
      <w:pPr>
        <w:rPr>
          <w:rFonts w:ascii="Times New Roman" w:hAnsi="Times New Roman" w:cs="Times New Roman"/>
          <w:color w:val="000000"/>
        </w:rPr>
      </w:pPr>
      <w:r w:rsidRPr="00C34D39">
        <w:rPr>
          <w:rFonts w:ascii="Times New Roman" w:hAnsi="Times New Roman" w:cs="Times New Roman"/>
          <w:color w:val="000000"/>
        </w:rPr>
        <w:t>This first oral assignment provides an opportunity for students to think on their feet and gain some experience with oral presentation skills. Every student will have the opportunity to lead the class discussion by sharing a short (5-8 minute) analysis of the text and topic, summarizing the reading’s focus, evaluating its meaning and construction, and providing a question or two for class discussion. In preparing your presentation (which should emphasize the development of industrialism), consider what you learned from the reading, how it relates to other readings, and which stylistic features of the text and aspects of its argument deserve consideration. Remember that your contribution as a presenter should facilitate class conversations as you formulate appropriate questions that fit the course topics, provide a thoughtful way of approaching textual issues, and report on information gleaned from reading primary and critical materials.</w:t>
      </w:r>
    </w:p>
    <w:p w:rsidR="00BA1D47" w:rsidRPr="00C34D39" w:rsidRDefault="00BA1D47" w:rsidP="00C34D39">
      <w:pPr>
        <w:rPr>
          <w:rFonts w:ascii="Times New Roman" w:hAnsi="Times New Roman" w:cs="Times New Roman"/>
          <w:color w:val="000000"/>
        </w:rPr>
      </w:pPr>
    </w:p>
    <w:p w:rsidR="00C34D39" w:rsidRPr="00C34D39" w:rsidRDefault="00C34D39" w:rsidP="00C34D39">
      <w:pPr>
        <w:rPr>
          <w:rFonts w:ascii="Times New Roman" w:hAnsi="Times New Roman" w:cs="Times New Roman"/>
          <w:color w:val="000000"/>
        </w:rPr>
      </w:pPr>
      <w:r w:rsidRPr="00C34D39">
        <w:rPr>
          <w:rFonts w:ascii="Times New Roman" w:hAnsi="Times New Roman" w:cs="Times New Roman"/>
          <w:color w:val="000000"/>
        </w:rPr>
        <w:t>Although this brief assignment doesn’t require either PowerPoint slides or other visual aids, you should remember that most people learn better when they both see something and hear something. Therefore consider carefully the media that will be most effective in guiding the discussion (PowerPoint, Prezi, handouts, blackboard).</w:t>
      </w:r>
    </w:p>
    <w:p w:rsidR="00C34D39" w:rsidRPr="00C34D39" w:rsidRDefault="00C34D39" w:rsidP="00C34D39">
      <w:pPr>
        <w:rPr>
          <w:rFonts w:ascii="Times New Roman" w:hAnsi="Times New Roman" w:cs="Times New Roman"/>
          <w:color w:val="000000"/>
        </w:rPr>
      </w:pPr>
    </w:p>
    <w:p w:rsidR="00C34D39" w:rsidRPr="00C34D39" w:rsidRDefault="00C34D39" w:rsidP="00C34D39">
      <w:pPr>
        <w:rPr>
          <w:rFonts w:ascii="Times New Roman" w:hAnsi="Times New Roman" w:cs="Times New Roman"/>
          <w:color w:val="000000"/>
        </w:rPr>
      </w:pPr>
      <w:r w:rsidRPr="00C34D39">
        <w:rPr>
          <w:rFonts w:ascii="Times New Roman" w:hAnsi="Times New Roman" w:cs="Times New Roman"/>
          <w:color w:val="000000"/>
        </w:rPr>
        <w:t>Pay particular attention to organization. Begin your discussion with an overview or introduction that prepares your audience for what you will cover in the presentation. And conclude your presentation with a wrap-up or summary that lets the audience know what they should remember about your presentation and the discussion that results from your presentation. Avoid the temptation to say, “That’s all I have to say.”</w:t>
      </w:r>
    </w:p>
    <w:p w:rsidR="00C34D39" w:rsidRPr="00C34D39" w:rsidRDefault="00C34D39" w:rsidP="00C34D39">
      <w:pPr>
        <w:rPr>
          <w:rFonts w:ascii="Times New Roman" w:hAnsi="Times New Roman" w:cs="Times New Roman"/>
          <w:color w:val="000000"/>
        </w:rPr>
      </w:pPr>
    </w:p>
    <w:p w:rsidR="00C34D39" w:rsidRPr="00C34D39" w:rsidRDefault="00C34D39" w:rsidP="00C34D39">
      <w:pPr>
        <w:rPr>
          <w:rFonts w:ascii="Times New Roman" w:hAnsi="Times New Roman" w:cs="Times New Roman"/>
          <w:color w:val="000000"/>
        </w:rPr>
      </w:pPr>
      <w:r w:rsidRPr="00C34D39">
        <w:rPr>
          <w:rFonts w:ascii="Times New Roman" w:hAnsi="Times New Roman" w:cs="Times New Roman"/>
          <w:color w:val="000000"/>
        </w:rPr>
        <w:t>Treat your audience with respect. Speak clearly and directly and look at the rest of the class instead of reading from the slides or notes. You may stand and walk around the classroom, but it’s also fine to sit in front of the class.</w:t>
      </w:r>
    </w:p>
    <w:p w:rsidR="00C34D39" w:rsidRPr="00C34D39" w:rsidRDefault="00C34D39" w:rsidP="00C34D39">
      <w:pPr>
        <w:rPr>
          <w:rFonts w:ascii="Times New Roman" w:hAnsi="Times New Roman" w:cs="Times New Roman"/>
          <w:color w:val="000000"/>
        </w:rPr>
      </w:pPr>
    </w:p>
    <w:p w:rsidR="00C34D39" w:rsidRPr="00C34D39" w:rsidRDefault="00C34D39" w:rsidP="00C34D39">
      <w:pPr>
        <w:rPr>
          <w:rFonts w:ascii="Times New Roman" w:hAnsi="Times New Roman" w:cs="Times New Roman"/>
          <w:color w:val="000000"/>
        </w:rPr>
      </w:pPr>
      <w:r w:rsidRPr="00C34D39">
        <w:rPr>
          <w:rFonts w:ascii="Times New Roman" w:hAnsi="Times New Roman" w:cs="Times New Roman"/>
          <w:color w:val="000000"/>
        </w:rPr>
        <w:t xml:space="preserve">To help the rest of us remember what you had to say, please send Dr. </w:t>
      </w:r>
      <w:proofErr w:type="spellStart"/>
      <w:r w:rsidRPr="00C34D39">
        <w:rPr>
          <w:rFonts w:ascii="Times New Roman" w:hAnsi="Times New Roman" w:cs="Times New Roman"/>
          <w:color w:val="000000"/>
        </w:rPr>
        <w:t>Senf</w:t>
      </w:r>
      <w:proofErr w:type="spellEnd"/>
      <w:r w:rsidRPr="00C34D39">
        <w:rPr>
          <w:rFonts w:ascii="Times New Roman" w:hAnsi="Times New Roman" w:cs="Times New Roman"/>
          <w:color w:val="000000"/>
        </w:rPr>
        <w:t xml:space="preserve"> (</w:t>
      </w:r>
      <w:hyperlink r:id="rId38" w:history="1">
        <w:r w:rsidRPr="00C34D39">
          <w:rPr>
            <w:rStyle w:val="Hyperlink"/>
            <w:rFonts w:ascii="Times New Roman" w:hAnsi="Times New Roman" w:cs="Times New Roman"/>
          </w:rPr>
          <w:t>carol.senf@lmc.gatech.edu</w:t>
        </w:r>
      </w:hyperlink>
      <w:r w:rsidRPr="00C34D39">
        <w:rPr>
          <w:rFonts w:ascii="Times New Roman" w:hAnsi="Times New Roman" w:cs="Times New Roman"/>
          <w:color w:val="000000"/>
        </w:rPr>
        <w:t>)  a list of the five most important things about your presentation. You might think of identifying terms that are important, referencing a quotation or other pithy passage, or asking a question about the reading. While the written portion of this assignment isn’t meant to be overly formal, you should be clear and use standard English (though not necessarily full sentences). This material may be incorporated into the midterm exam. (5 points)</w:t>
      </w:r>
    </w:p>
    <w:p w:rsidR="00C34D39" w:rsidRPr="00C34D39" w:rsidRDefault="00C34D39" w:rsidP="00C34D39">
      <w:pPr>
        <w:rPr>
          <w:rFonts w:ascii="Times New Roman" w:hAnsi="Times New Roman" w:cs="Times New Roman"/>
          <w:color w:val="000000"/>
        </w:rPr>
      </w:pPr>
    </w:p>
    <w:p w:rsidR="00C34D39" w:rsidRPr="00C34D39" w:rsidRDefault="00C34D39" w:rsidP="00C34D39">
      <w:pPr>
        <w:rPr>
          <w:rFonts w:ascii="Times New Roman" w:hAnsi="Times New Roman" w:cs="Times New Roman"/>
          <w:color w:val="000000"/>
        </w:rPr>
      </w:pPr>
      <w:r w:rsidRPr="00C34D39">
        <w:rPr>
          <w:rFonts w:ascii="Times New Roman" w:hAnsi="Times New Roman" w:cs="Times New Roman"/>
          <w:b/>
          <w:bCs/>
          <w:color w:val="000000"/>
        </w:rPr>
        <w:t>I</w:t>
      </w:r>
      <w:r w:rsidR="00BA1D47">
        <w:rPr>
          <w:rFonts w:ascii="Times New Roman" w:hAnsi="Times New Roman" w:cs="Times New Roman"/>
          <w:b/>
          <w:bCs/>
          <w:color w:val="000000"/>
        </w:rPr>
        <w:t>n-class Assignment: Oral Leadership</w:t>
      </w:r>
      <w:r w:rsidRPr="00C34D39">
        <w:rPr>
          <w:rFonts w:ascii="Times New Roman" w:hAnsi="Times New Roman" w:cs="Times New Roman"/>
          <w:b/>
          <w:bCs/>
          <w:color w:val="000000"/>
        </w:rPr>
        <w:t xml:space="preserve"> (Weeks 4-9) </w:t>
      </w:r>
      <w:r w:rsidRPr="00C34D39">
        <w:rPr>
          <w:rFonts w:ascii="Times New Roman" w:hAnsi="Times New Roman" w:cs="Times New Roman"/>
          <w:color w:val="000000"/>
        </w:rPr>
        <w:t>During each class a student/s will lead us through a text and share a short (5-minute) analysis of a text or a topic, identifying the reading’s focus, evaluating its meaning and construction, and asking a question or questions to prompt class discussion. In preparing your presentation, consider what you learned from the reading, how it can apply to other readings and which stylistic features and argumentative aspects of the text deserve consideration. You should consult the instructor if you have questions about your presentation. Remember that your contribution as a presenter should facilitate class conversations as you formulate appropriate questions for the course and your writing assignments, provide a thoughtful way of approaching textual issues related to style and argument, and report on information gleaned from reading primary and critical material. Sign up for a report as soon as possible; “R:” indicates report topic.  (10 points)</w:t>
      </w:r>
    </w:p>
    <w:p w:rsidR="00C34D39" w:rsidRPr="00C34D39" w:rsidRDefault="00C34D39" w:rsidP="00C34D39">
      <w:pPr>
        <w:rPr>
          <w:rFonts w:ascii="Times New Roman" w:hAnsi="Times New Roman" w:cs="Times New Roman"/>
          <w:color w:val="000000"/>
        </w:rPr>
      </w:pPr>
    </w:p>
    <w:p w:rsidR="00C34D39" w:rsidRPr="00C34D39" w:rsidRDefault="00C34D39" w:rsidP="00C34D39">
      <w:pPr>
        <w:rPr>
          <w:rFonts w:ascii="Times New Roman" w:hAnsi="Times New Roman" w:cs="Times New Roman"/>
          <w:b/>
          <w:color w:val="000000"/>
        </w:rPr>
      </w:pPr>
    </w:p>
    <w:p w:rsidR="00C34D39" w:rsidRDefault="00C34D39" w:rsidP="00C34D39">
      <w:pPr>
        <w:rPr>
          <w:rFonts w:ascii="Times New Roman" w:hAnsi="Times New Roman" w:cs="Times New Roman"/>
          <w:b/>
          <w:color w:val="000000"/>
        </w:rPr>
      </w:pPr>
    </w:p>
    <w:p w:rsidR="00C34D39" w:rsidRPr="00427782" w:rsidRDefault="00C34D39" w:rsidP="00C34D39">
      <w:pPr>
        <w:rPr>
          <w:rFonts w:ascii="Times New Roman" w:hAnsi="Times New Roman" w:cs="Times New Roman"/>
          <w:b/>
          <w:color w:val="000000"/>
          <w:sz w:val="22"/>
          <w:szCs w:val="22"/>
        </w:rPr>
      </w:pPr>
    </w:p>
    <w:p w:rsidR="00C34D39" w:rsidRPr="00427782" w:rsidRDefault="00C34D39" w:rsidP="00C34D39">
      <w:pPr>
        <w:rPr>
          <w:rFonts w:ascii="Times New Roman" w:hAnsi="Times New Roman" w:cs="Times New Roman"/>
          <w:b/>
          <w:color w:val="000000"/>
        </w:rPr>
      </w:pPr>
      <w:r w:rsidRPr="00427782">
        <w:rPr>
          <w:rFonts w:ascii="Times New Roman" w:hAnsi="Times New Roman" w:cs="Times New Roman"/>
          <w:b/>
          <w:color w:val="000000"/>
        </w:rPr>
        <w:t xml:space="preserve">LMC 3112: Evolution and Industrial Age </w:t>
      </w:r>
      <w:r w:rsidRPr="00427782">
        <w:rPr>
          <w:rFonts w:ascii="Times New Roman" w:hAnsi="Times New Roman" w:cs="Times New Roman"/>
          <w:b/>
          <w:color w:val="000000"/>
        </w:rPr>
        <w:tab/>
      </w:r>
      <w:r w:rsidRPr="00427782">
        <w:rPr>
          <w:rFonts w:ascii="Times New Roman" w:hAnsi="Times New Roman" w:cs="Times New Roman"/>
          <w:b/>
          <w:color w:val="000000"/>
        </w:rPr>
        <w:tab/>
        <w:t>Summer 2019 Writing Assignments</w:t>
      </w:r>
    </w:p>
    <w:p w:rsidR="00C34D39" w:rsidRPr="00427782" w:rsidRDefault="00C34D39" w:rsidP="00C34D39">
      <w:pPr>
        <w:rPr>
          <w:rFonts w:ascii="Times New Roman" w:hAnsi="Times New Roman" w:cs="Times New Roman"/>
          <w:color w:val="000000"/>
          <w:sz w:val="22"/>
          <w:szCs w:val="22"/>
        </w:rPr>
      </w:pPr>
    </w:p>
    <w:p w:rsidR="00C34D39" w:rsidRPr="00427782" w:rsidRDefault="00C34D39" w:rsidP="00C34D39">
      <w:pPr>
        <w:rPr>
          <w:rFonts w:ascii="Times New Roman" w:hAnsi="Times New Roman" w:cs="Times New Roman"/>
          <w:color w:val="000000"/>
        </w:rPr>
      </w:pPr>
      <w:r w:rsidRPr="00427782">
        <w:rPr>
          <w:rFonts w:ascii="Times New Roman" w:hAnsi="Times New Roman" w:cs="Times New Roman"/>
          <w:color w:val="000000"/>
        </w:rPr>
        <w:t xml:space="preserve">Essay 1 (due T 6/11 by 10pm): In an essay of </w:t>
      </w:r>
      <w:r w:rsidR="00BA1D47" w:rsidRPr="00427782">
        <w:rPr>
          <w:rFonts w:ascii="Times New Roman" w:hAnsi="Times New Roman" w:cs="Times New Roman"/>
          <w:color w:val="000000"/>
        </w:rPr>
        <w:t>300-400</w:t>
      </w:r>
      <w:r w:rsidRPr="00427782">
        <w:rPr>
          <w:rFonts w:ascii="Times New Roman" w:hAnsi="Times New Roman" w:cs="Times New Roman"/>
          <w:color w:val="000000"/>
        </w:rPr>
        <w:t xml:space="preserve"> words, describe one feature of Darwin’s writing style (tone, metaphor, analogy, repetition, organization of argument, word choice, etc.) that helps to persuade readers of his argument concerning his theory of evolution by natural selection, survival of the fittest, and/or the war of nature. Reference or briefly paraphrase textual examples to provide evidence for your argument explaining the effectiveness of the stylistic feature. (10 points)</w:t>
      </w:r>
    </w:p>
    <w:p w:rsidR="00C34D39" w:rsidRPr="00427782" w:rsidRDefault="00C34D39" w:rsidP="00C34D39">
      <w:pPr>
        <w:rPr>
          <w:rFonts w:ascii="Times New Roman" w:hAnsi="Times New Roman" w:cs="Times New Roman"/>
          <w:color w:val="000000"/>
        </w:rPr>
      </w:pPr>
    </w:p>
    <w:p w:rsidR="00C34D39" w:rsidRPr="00427782" w:rsidRDefault="00C34D39" w:rsidP="00C34D39">
      <w:pPr>
        <w:rPr>
          <w:rFonts w:ascii="Times New Roman" w:hAnsi="Times New Roman" w:cs="Times New Roman"/>
          <w:color w:val="000000"/>
        </w:rPr>
      </w:pPr>
      <w:r w:rsidRPr="00427782">
        <w:rPr>
          <w:rFonts w:ascii="Times New Roman" w:hAnsi="Times New Roman" w:cs="Times New Roman"/>
          <w:color w:val="000000"/>
        </w:rPr>
        <w:t>Post 1 (due M 6/17 by 10pm): In a post of about 200</w:t>
      </w:r>
      <w:r w:rsidR="00BA1D47" w:rsidRPr="00427782">
        <w:rPr>
          <w:rFonts w:ascii="Times New Roman" w:hAnsi="Times New Roman" w:cs="Times New Roman"/>
          <w:color w:val="000000"/>
        </w:rPr>
        <w:t>-250</w:t>
      </w:r>
      <w:r w:rsidRPr="00427782">
        <w:rPr>
          <w:rFonts w:ascii="Times New Roman" w:hAnsi="Times New Roman" w:cs="Times New Roman"/>
          <w:color w:val="000000"/>
        </w:rPr>
        <w:t xml:space="preserve"> words, consider issues of freedom of speech, revolutionary ideals, and/or violence as these are represented in one or more of the works by Delacroix or Daumier and/or that are raised in the criticism of </w:t>
      </w:r>
      <w:proofErr w:type="spellStart"/>
      <w:r w:rsidRPr="00427782">
        <w:rPr>
          <w:rFonts w:ascii="Times New Roman" w:hAnsi="Times New Roman" w:cs="Times New Roman"/>
          <w:color w:val="000000"/>
        </w:rPr>
        <w:t>Symmons</w:t>
      </w:r>
      <w:proofErr w:type="spellEnd"/>
      <w:r w:rsidRPr="00427782">
        <w:rPr>
          <w:rFonts w:ascii="Times New Roman" w:hAnsi="Times New Roman" w:cs="Times New Roman"/>
          <w:color w:val="000000"/>
        </w:rPr>
        <w:t xml:space="preserve">, the </w:t>
      </w:r>
      <w:proofErr w:type="spellStart"/>
      <w:r w:rsidRPr="00427782">
        <w:rPr>
          <w:rFonts w:ascii="Times New Roman" w:hAnsi="Times New Roman" w:cs="Times New Roman"/>
          <w:color w:val="000000"/>
        </w:rPr>
        <w:t>Harrises</w:t>
      </w:r>
      <w:proofErr w:type="spellEnd"/>
      <w:r w:rsidRPr="00427782">
        <w:rPr>
          <w:rFonts w:ascii="Times New Roman" w:hAnsi="Times New Roman" w:cs="Times New Roman"/>
          <w:color w:val="000000"/>
        </w:rPr>
        <w:t>, Cronin. (5 points)</w:t>
      </w:r>
    </w:p>
    <w:p w:rsidR="00C34D39" w:rsidRPr="00427782" w:rsidRDefault="00C34D39" w:rsidP="00C34D39">
      <w:pPr>
        <w:rPr>
          <w:rFonts w:ascii="Times New Roman" w:hAnsi="Times New Roman" w:cs="Times New Roman"/>
          <w:color w:val="000000"/>
        </w:rPr>
      </w:pPr>
    </w:p>
    <w:p w:rsidR="00C34D39" w:rsidRPr="00427782" w:rsidRDefault="00C34D39" w:rsidP="00C34D39">
      <w:pPr>
        <w:rPr>
          <w:rFonts w:ascii="Times New Roman" w:hAnsi="Times New Roman" w:cs="Times New Roman"/>
          <w:color w:val="000000"/>
        </w:rPr>
      </w:pPr>
      <w:r w:rsidRPr="00427782">
        <w:rPr>
          <w:rFonts w:ascii="Times New Roman" w:hAnsi="Times New Roman" w:cs="Times New Roman"/>
          <w:color w:val="000000"/>
        </w:rPr>
        <w:t>Post 2 (due by</w:t>
      </w:r>
      <w:r w:rsidR="00E55DB9">
        <w:rPr>
          <w:rFonts w:ascii="Times New Roman" w:hAnsi="Times New Roman" w:cs="Times New Roman"/>
          <w:color w:val="000000"/>
        </w:rPr>
        <w:t xml:space="preserve"> W 6/19 by</w:t>
      </w:r>
      <w:r w:rsidRPr="00427782">
        <w:rPr>
          <w:rFonts w:ascii="Times New Roman" w:hAnsi="Times New Roman" w:cs="Times New Roman"/>
          <w:color w:val="000000"/>
        </w:rPr>
        <w:t xml:space="preserve"> 10pm): Considering the texts about the Charlie Hebdo attack by Cole, </w:t>
      </w:r>
      <w:proofErr w:type="spellStart"/>
      <w:r w:rsidRPr="00427782">
        <w:rPr>
          <w:rFonts w:ascii="Times New Roman" w:hAnsi="Times New Roman" w:cs="Times New Roman"/>
          <w:color w:val="000000"/>
        </w:rPr>
        <w:t>Mankoff</w:t>
      </w:r>
      <w:proofErr w:type="spellEnd"/>
      <w:r w:rsidRPr="00427782">
        <w:rPr>
          <w:rFonts w:ascii="Times New Roman" w:hAnsi="Times New Roman" w:cs="Times New Roman"/>
          <w:color w:val="000000"/>
        </w:rPr>
        <w:t xml:space="preserve">, </w:t>
      </w:r>
      <w:proofErr w:type="spellStart"/>
      <w:r w:rsidRPr="00427782">
        <w:rPr>
          <w:rFonts w:ascii="Times New Roman" w:hAnsi="Times New Roman" w:cs="Times New Roman"/>
          <w:color w:val="000000"/>
        </w:rPr>
        <w:t>Heer</w:t>
      </w:r>
      <w:proofErr w:type="spellEnd"/>
      <w:r w:rsidRPr="00427782">
        <w:rPr>
          <w:rFonts w:ascii="Times New Roman" w:hAnsi="Times New Roman" w:cs="Times New Roman"/>
          <w:color w:val="000000"/>
        </w:rPr>
        <w:t xml:space="preserve">, Pollitt, Goldberg, write a </w:t>
      </w:r>
      <w:r w:rsidR="00BA1D47" w:rsidRPr="00427782">
        <w:rPr>
          <w:rFonts w:ascii="Times New Roman" w:hAnsi="Times New Roman" w:cs="Times New Roman"/>
          <w:color w:val="000000"/>
        </w:rPr>
        <w:t xml:space="preserve">200-250-word </w:t>
      </w:r>
      <w:r w:rsidRPr="00427782">
        <w:rPr>
          <w:rFonts w:ascii="Times New Roman" w:hAnsi="Times New Roman" w:cs="Times New Roman"/>
          <w:color w:val="000000"/>
        </w:rPr>
        <w:t xml:space="preserve">response to one or more </w:t>
      </w:r>
      <w:r w:rsidR="00BA1D47" w:rsidRPr="00427782">
        <w:rPr>
          <w:rFonts w:ascii="Times New Roman" w:hAnsi="Times New Roman" w:cs="Times New Roman"/>
          <w:color w:val="000000"/>
        </w:rPr>
        <w:t>of these questions: Why or why not</w:t>
      </w:r>
      <w:r w:rsidRPr="00427782">
        <w:rPr>
          <w:rFonts w:ascii="Times New Roman" w:hAnsi="Times New Roman" w:cs="Times New Roman"/>
          <w:color w:val="000000"/>
        </w:rPr>
        <w:t xml:space="preserve"> should there be limits to public political expression? What values concerning freedom of speech and social good should govern such expressions, whether visual or verbal, so that public good and individual rights are maintained?  (5 points)</w:t>
      </w:r>
    </w:p>
    <w:p w:rsidR="00C34D39" w:rsidRPr="00427782" w:rsidRDefault="00C34D39" w:rsidP="00C34D39">
      <w:pPr>
        <w:rPr>
          <w:rFonts w:ascii="Times New Roman" w:hAnsi="Times New Roman" w:cs="Times New Roman"/>
          <w:color w:val="000000"/>
        </w:rPr>
      </w:pPr>
    </w:p>
    <w:p w:rsidR="00C34D39" w:rsidRPr="00427782" w:rsidRDefault="00C34D39" w:rsidP="00C34D39">
      <w:pPr>
        <w:rPr>
          <w:rFonts w:ascii="Times New Roman" w:hAnsi="Times New Roman" w:cs="Times New Roman"/>
          <w:color w:val="000000"/>
        </w:rPr>
      </w:pPr>
      <w:r w:rsidRPr="00427782">
        <w:rPr>
          <w:rFonts w:ascii="Times New Roman" w:hAnsi="Times New Roman" w:cs="Times New Roman"/>
          <w:color w:val="000000"/>
        </w:rPr>
        <w:t>Essay 2 (due F 7/3</w:t>
      </w:r>
      <w:r w:rsidR="00BA1D47" w:rsidRPr="00427782">
        <w:rPr>
          <w:rFonts w:ascii="Times New Roman" w:hAnsi="Times New Roman" w:cs="Times New Roman"/>
          <w:color w:val="000000"/>
        </w:rPr>
        <w:t xml:space="preserve"> by 10pm</w:t>
      </w:r>
      <w:r w:rsidRPr="00427782">
        <w:rPr>
          <w:rFonts w:ascii="Times New Roman" w:hAnsi="Times New Roman" w:cs="Times New Roman"/>
          <w:color w:val="000000"/>
        </w:rPr>
        <w:t xml:space="preserve">): </w:t>
      </w:r>
      <w:r w:rsidR="00BA1D47" w:rsidRPr="00427782">
        <w:rPr>
          <w:rFonts w:ascii="Times New Roman" w:hAnsi="Times New Roman" w:cs="Times New Roman"/>
          <w:color w:val="000000"/>
        </w:rPr>
        <w:t>In an essay of 300-400 words, a</w:t>
      </w:r>
      <w:r w:rsidRPr="00427782">
        <w:rPr>
          <w:rFonts w:ascii="Times New Roman" w:hAnsi="Times New Roman" w:cs="Times New Roman"/>
          <w:color w:val="000000"/>
        </w:rPr>
        <w:t>nalyze one or two fictional representations of war and revolution in society that appear in works by Zola, Maupassant, and/or Dinesen. Discuss how characterization, plot, setting, and/or language contribute to the political message/s of the fictions. What connections between Darwin’s ideas and the fictional representations do you discern? What should contemporary readers of these stories think about war and its consequences after reading the fiction/s?  (10 points)</w:t>
      </w:r>
    </w:p>
    <w:p w:rsidR="00C34D39" w:rsidRPr="00427782" w:rsidRDefault="00C34D39" w:rsidP="00C34D39">
      <w:pPr>
        <w:rPr>
          <w:rFonts w:ascii="Times New Roman" w:hAnsi="Times New Roman" w:cs="Times New Roman"/>
          <w:color w:val="000000"/>
        </w:rPr>
      </w:pPr>
    </w:p>
    <w:p w:rsidR="006234D1" w:rsidRPr="00427782" w:rsidRDefault="006234D1" w:rsidP="006234D1">
      <w:pPr>
        <w:rPr>
          <w:rFonts w:ascii="Times New Roman" w:hAnsi="Times New Roman" w:cs="Times New Roman"/>
          <w:color w:val="000000"/>
        </w:rPr>
      </w:pPr>
      <w:r w:rsidRPr="006234D1">
        <w:rPr>
          <w:rFonts w:ascii="Times New Roman" w:hAnsi="Times New Roman" w:cs="Times New Roman"/>
          <w:color w:val="000000"/>
          <w:highlight w:val="yellow"/>
        </w:rPr>
        <w:t>Post 3 (due W 7/5</w:t>
      </w:r>
      <w:r w:rsidR="00D04BB6" w:rsidRPr="006234D1">
        <w:rPr>
          <w:rFonts w:ascii="Times New Roman" w:hAnsi="Times New Roman" w:cs="Times New Roman"/>
          <w:color w:val="000000"/>
          <w:highlight w:val="yellow"/>
        </w:rPr>
        <w:t xml:space="preserve"> </w:t>
      </w:r>
      <w:r w:rsidRPr="006234D1">
        <w:rPr>
          <w:rFonts w:ascii="Times New Roman" w:hAnsi="Times New Roman" w:cs="Times New Roman"/>
          <w:color w:val="000000"/>
          <w:highlight w:val="yellow"/>
        </w:rPr>
        <w:t>post before</w:t>
      </w:r>
      <w:r w:rsidR="00D04BB6" w:rsidRPr="006234D1">
        <w:rPr>
          <w:rFonts w:ascii="Times New Roman" w:hAnsi="Times New Roman" w:cs="Times New Roman"/>
          <w:color w:val="000000"/>
          <w:highlight w:val="yellow"/>
        </w:rPr>
        <w:t xml:space="preserve"> class</w:t>
      </w:r>
      <w:r w:rsidRPr="006234D1">
        <w:rPr>
          <w:rFonts w:ascii="Times New Roman" w:hAnsi="Times New Roman" w:cs="Times New Roman"/>
          <w:color w:val="000000"/>
          <w:highlight w:val="yellow"/>
        </w:rPr>
        <w:t xml:space="preserve"> and bring to class to share</w:t>
      </w:r>
      <w:r w:rsidR="00C34D39" w:rsidRPr="006234D1">
        <w:rPr>
          <w:rFonts w:ascii="Times New Roman" w:hAnsi="Times New Roman" w:cs="Times New Roman"/>
          <w:color w:val="000000"/>
          <w:highlight w:val="yellow"/>
        </w:rPr>
        <w:t xml:space="preserve">): </w:t>
      </w:r>
      <w:r w:rsidRPr="006234D1">
        <w:rPr>
          <w:rFonts w:ascii="Times New Roman" w:hAnsi="Times New Roman" w:cs="Times New Roman"/>
          <w:color w:val="000000"/>
          <w:highlight w:val="yellow"/>
        </w:rPr>
        <w:t>This post should be two or three sentences (100-150 words) analyzing the depiction of war in one of the poems by Rimbaud, Verlaine, McRae, and Owen. (5 points)</w:t>
      </w:r>
    </w:p>
    <w:p w:rsidR="00C34D39" w:rsidRPr="00427782" w:rsidRDefault="00C34D39" w:rsidP="00C34D39">
      <w:pPr>
        <w:rPr>
          <w:rFonts w:ascii="Times New Roman" w:hAnsi="Times New Roman" w:cs="Times New Roman"/>
          <w:color w:val="000000"/>
        </w:rPr>
      </w:pPr>
    </w:p>
    <w:p w:rsidR="006234D1" w:rsidRPr="00427782" w:rsidRDefault="006234D1" w:rsidP="006234D1">
      <w:pPr>
        <w:rPr>
          <w:rFonts w:ascii="Times New Roman" w:hAnsi="Times New Roman" w:cs="Times New Roman"/>
          <w:color w:val="000000"/>
        </w:rPr>
      </w:pPr>
      <w:r w:rsidRPr="006234D1">
        <w:rPr>
          <w:rFonts w:ascii="Times New Roman" w:hAnsi="Times New Roman" w:cs="Times New Roman"/>
          <w:color w:val="000000"/>
          <w:highlight w:val="yellow"/>
        </w:rPr>
        <w:t>Post 4 (due M 7/8</w:t>
      </w:r>
      <w:r>
        <w:rPr>
          <w:rFonts w:ascii="Times New Roman" w:hAnsi="Times New Roman" w:cs="Times New Roman"/>
          <w:color w:val="000000"/>
          <w:highlight w:val="yellow"/>
        </w:rPr>
        <w:t xml:space="preserve"> post before</w:t>
      </w:r>
      <w:r w:rsidR="00D04BB6" w:rsidRPr="006234D1">
        <w:rPr>
          <w:rFonts w:ascii="Times New Roman" w:hAnsi="Times New Roman" w:cs="Times New Roman"/>
          <w:color w:val="000000"/>
          <w:highlight w:val="yellow"/>
        </w:rPr>
        <w:t xml:space="preserve"> class</w:t>
      </w:r>
      <w:r>
        <w:rPr>
          <w:rFonts w:ascii="Times New Roman" w:hAnsi="Times New Roman" w:cs="Times New Roman"/>
          <w:color w:val="000000"/>
          <w:highlight w:val="yellow"/>
        </w:rPr>
        <w:t xml:space="preserve"> and bring to class to share</w:t>
      </w:r>
      <w:r w:rsidR="00C34D39" w:rsidRPr="006234D1">
        <w:rPr>
          <w:rFonts w:ascii="Times New Roman" w:hAnsi="Times New Roman" w:cs="Times New Roman"/>
          <w:color w:val="000000"/>
          <w:highlight w:val="yellow"/>
        </w:rPr>
        <w:t xml:space="preserve">): </w:t>
      </w:r>
      <w:r w:rsidRPr="006234D1">
        <w:rPr>
          <w:rFonts w:ascii="Times New Roman" w:hAnsi="Times New Roman" w:cs="Times New Roman"/>
          <w:color w:val="000000"/>
          <w:highlight w:val="yellow"/>
        </w:rPr>
        <w:t xml:space="preserve">This post should be two or three sentences (100-150 words) that consider Remarque’s depiction of war and its consequences for individuals and society. This post </w:t>
      </w:r>
      <w:r>
        <w:rPr>
          <w:rFonts w:ascii="Times New Roman" w:hAnsi="Times New Roman" w:cs="Times New Roman"/>
          <w:color w:val="000000"/>
          <w:highlight w:val="yellow"/>
        </w:rPr>
        <w:t>will help</w:t>
      </w:r>
      <w:r w:rsidRPr="006234D1">
        <w:rPr>
          <w:rFonts w:ascii="Times New Roman" w:hAnsi="Times New Roman" w:cs="Times New Roman"/>
          <w:color w:val="000000"/>
          <w:highlight w:val="yellow"/>
        </w:rPr>
        <w:t xml:space="preserve"> develop your contribution to your group’s oral presentation. (5 points)</w:t>
      </w:r>
    </w:p>
    <w:p w:rsidR="00C34D39" w:rsidRPr="00427782" w:rsidRDefault="00C34D39" w:rsidP="00C34D39">
      <w:pPr>
        <w:rPr>
          <w:rFonts w:ascii="Times New Roman" w:eastAsia="Times New Roman" w:hAnsi="Times New Roman" w:cs="Times New Roman"/>
        </w:rPr>
      </w:pPr>
    </w:p>
    <w:p w:rsidR="00C34D39" w:rsidRPr="00427782" w:rsidRDefault="00C34D39" w:rsidP="00C34D39">
      <w:pPr>
        <w:rPr>
          <w:rFonts w:ascii="Times New Roman" w:hAnsi="Times New Roman" w:cs="Times New Roman"/>
          <w:color w:val="000000"/>
          <w:sz w:val="22"/>
          <w:szCs w:val="22"/>
        </w:rPr>
      </w:pPr>
      <w:r w:rsidRPr="00427782">
        <w:rPr>
          <w:rFonts w:ascii="Times New Roman" w:hAnsi="Times New Roman" w:cs="Times New Roman"/>
          <w:sz w:val="22"/>
          <w:szCs w:val="22"/>
        </w:rPr>
        <w:t>Keep</w:t>
      </w:r>
      <w:r w:rsidRPr="00427782">
        <w:rPr>
          <w:rFonts w:ascii="Times New Roman" w:hAnsi="Times New Roman" w:cs="Times New Roman"/>
          <w:color w:val="000000"/>
          <w:sz w:val="22"/>
          <w:szCs w:val="22"/>
        </w:rPr>
        <w:t xml:space="preserve"> in mind:</w:t>
      </w:r>
    </w:p>
    <w:p w:rsidR="00C34D39" w:rsidRPr="00427782" w:rsidRDefault="00C34D39" w:rsidP="00C34D39">
      <w:pPr>
        <w:rPr>
          <w:rFonts w:ascii="Times New Roman" w:hAnsi="Times New Roman" w:cs="Times New Roman"/>
          <w:color w:val="000000"/>
          <w:sz w:val="22"/>
          <w:szCs w:val="22"/>
        </w:rPr>
      </w:pPr>
    </w:p>
    <w:p w:rsidR="00C34D39" w:rsidRPr="00427782" w:rsidRDefault="00C34D39" w:rsidP="00C34D39">
      <w:pPr>
        <w:rPr>
          <w:rFonts w:ascii="Times New Roman" w:hAnsi="Times New Roman" w:cs="Times New Roman"/>
          <w:color w:val="000000"/>
          <w:sz w:val="22"/>
          <w:szCs w:val="22"/>
        </w:rPr>
      </w:pPr>
      <w:r w:rsidRPr="00427782">
        <w:rPr>
          <w:rFonts w:ascii="Times New Roman" w:hAnsi="Times New Roman" w:cs="Times New Roman"/>
          <w:color w:val="000000"/>
          <w:sz w:val="22"/>
          <w:szCs w:val="22"/>
        </w:rPr>
        <w:t>For posts and essays, you should respond to the question/s noted or develop your own related, focused question that your thesis will respond to. The one-paragraph posts should have a general topic sentence followed by supporting evidence.</w:t>
      </w:r>
    </w:p>
    <w:p w:rsidR="00C34D39" w:rsidRPr="00427782" w:rsidRDefault="00C34D39" w:rsidP="00C34D39">
      <w:pPr>
        <w:rPr>
          <w:rFonts w:ascii="Times New Roman" w:hAnsi="Times New Roman" w:cs="Times New Roman"/>
          <w:color w:val="000000"/>
          <w:sz w:val="22"/>
          <w:szCs w:val="22"/>
        </w:rPr>
      </w:pPr>
    </w:p>
    <w:p w:rsidR="00C34D39" w:rsidRPr="00427782" w:rsidRDefault="00C34D39" w:rsidP="00C34D39">
      <w:pPr>
        <w:rPr>
          <w:rFonts w:ascii="Times New Roman" w:hAnsi="Times New Roman" w:cs="Times New Roman"/>
          <w:color w:val="000000"/>
          <w:sz w:val="22"/>
          <w:szCs w:val="22"/>
        </w:rPr>
      </w:pPr>
      <w:r w:rsidRPr="00427782">
        <w:rPr>
          <w:rFonts w:ascii="Times New Roman" w:hAnsi="Times New Roman" w:cs="Times New Roman"/>
          <w:color w:val="000000"/>
          <w:sz w:val="22"/>
          <w:szCs w:val="22"/>
        </w:rPr>
        <w:t>Before writing your essay, consult the thesis statement handout posted in Resources on the class Canvas site. Each 2-page essay should be written along the lines of a standard 5-paragraph essay with a short introduction, including a thesis statement presenting your argument in a sentence or two. In the following paragraphs, provide evidence supporting your argument and a short conclusion. It's ok to have fewer or more paragraphs, but your essay should make an argumentative claim that you support with examples from the text/s you are writing about. Resist the temptation to summarize the text or to quote extensively (more than a phrase or two) from it. </w:t>
      </w:r>
    </w:p>
    <w:p w:rsidR="00C34D39" w:rsidRPr="00427782" w:rsidRDefault="00C34D39" w:rsidP="00C34D39">
      <w:pPr>
        <w:rPr>
          <w:rFonts w:ascii="Times New Roman" w:hAnsi="Times New Roman" w:cs="Times New Roman"/>
          <w:color w:val="000000"/>
          <w:sz w:val="22"/>
          <w:szCs w:val="22"/>
        </w:rPr>
      </w:pPr>
    </w:p>
    <w:p w:rsidR="00C34D39" w:rsidRPr="00427782" w:rsidRDefault="00C34D39" w:rsidP="00C34D39">
      <w:pPr>
        <w:rPr>
          <w:rFonts w:ascii="Times New Roman" w:hAnsi="Times New Roman" w:cs="Times New Roman"/>
          <w:sz w:val="22"/>
          <w:szCs w:val="22"/>
        </w:rPr>
      </w:pPr>
      <w:r w:rsidRPr="00427782">
        <w:rPr>
          <w:rFonts w:ascii="Times New Roman" w:eastAsia="Times New Roman" w:hAnsi="Times New Roman" w:cs="Times New Roman"/>
          <w:color w:val="000000"/>
          <w:sz w:val="22"/>
          <w:szCs w:val="22"/>
        </w:rPr>
        <w:t>Use 11- or 12-point font and double-space the essay, which should be about 500-words. Please submit to the site by the dates indicated.</w:t>
      </w:r>
      <w:r w:rsidRPr="00427782">
        <w:rPr>
          <w:rFonts w:ascii="Times New Roman" w:eastAsia="Times New Roman" w:hAnsi="Times New Roman" w:cs="Times New Roman"/>
          <w:color w:val="000000"/>
          <w:sz w:val="22"/>
          <w:szCs w:val="22"/>
        </w:rPr>
        <w:br/>
        <w:t>Ask questions during class about the assignments email questions or concerns to the instructor.</w:t>
      </w:r>
      <w:bookmarkStart w:id="0" w:name="_GoBack"/>
      <w:bookmarkEnd w:id="0"/>
    </w:p>
    <w:sectPr w:rsidR="00C34D39" w:rsidRPr="00427782" w:rsidSect="00C34D39">
      <w:footerReference w:type="even" r:id="rId39"/>
      <w:footerReference w:type="default" r:id="rId4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BB6" w:rsidRDefault="00D04BB6">
      <w:r>
        <w:separator/>
      </w:r>
    </w:p>
  </w:endnote>
  <w:endnote w:type="continuationSeparator" w:id="0">
    <w:p w:rsidR="00D04BB6" w:rsidRDefault="00D04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BB6" w:rsidRDefault="00D04BB6" w:rsidP="00B779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4BB6" w:rsidRDefault="00D04BB6" w:rsidP="00B779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BB6" w:rsidRDefault="00D04BB6" w:rsidP="00B779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5A28">
      <w:rPr>
        <w:rStyle w:val="PageNumber"/>
        <w:noProof/>
      </w:rPr>
      <w:t>9</w:t>
    </w:r>
    <w:r>
      <w:rPr>
        <w:rStyle w:val="PageNumber"/>
      </w:rPr>
      <w:fldChar w:fldCharType="end"/>
    </w:r>
  </w:p>
  <w:p w:rsidR="00D04BB6" w:rsidRDefault="00D04BB6" w:rsidP="00B7792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BB6" w:rsidRDefault="00D04BB6">
      <w:r>
        <w:separator/>
      </w:r>
    </w:p>
  </w:footnote>
  <w:footnote w:type="continuationSeparator" w:id="0">
    <w:p w:rsidR="00D04BB6" w:rsidRDefault="00D04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494"/>
    <w:rsid w:val="000011B4"/>
    <w:rsid w:val="00024E09"/>
    <w:rsid w:val="000379C2"/>
    <w:rsid w:val="000447B0"/>
    <w:rsid w:val="000708D7"/>
    <w:rsid w:val="0008594B"/>
    <w:rsid w:val="0009781D"/>
    <w:rsid w:val="000D1BDA"/>
    <w:rsid w:val="000E7344"/>
    <w:rsid w:val="000F5385"/>
    <w:rsid w:val="00110D17"/>
    <w:rsid w:val="001273FC"/>
    <w:rsid w:val="001513CA"/>
    <w:rsid w:val="001568AF"/>
    <w:rsid w:val="00161290"/>
    <w:rsid w:val="001745A8"/>
    <w:rsid w:val="001C5CB1"/>
    <w:rsid w:val="00233BF0"/>
    <w:rsid w:val="002550CE"/>
    <w:rsid w:val="002619E7"/>
    <w:rsid w:val="00266829"/>
    <w:rsid w:val="00270B9E"/>
    <w:rsid w:val="002A270A"/>
    <w:rsid w:val="002B58EF"/>
    <w:rsid w:val="002C0417"/>
    <w:rsid w:val="002C6CE8"/>
    <w:rsid w:val="002F367F"/>
    <w:rsid w:val="003277EB"/>
    <w:rsid w:val="00351CF8"/>
    <w:rsid w:val="00360ABB"/>
    <w:rsid w:val="0039092A"/>
    <w:rsid w:val="003C2824"/>
    <w:rsid w:val="003D4CE0"/>
    <w:rsid w:val="003E0B54"/>
    <w:rsid w:val="003E29F1"/>
    <w:rsid w:val="003F3AAF"/>
    <w:rsid w:val="00427782"/>
    <w:rsid w:val="0042787F"/>
    <w:rsid w:val="00437CB2"/>
    <w:rsid w:val="00475F12"/>
    <w:rsid w:val="004858DC"/>
    <w:rsid w:val="00494E98"/>
    <w:rsid w:val="004C092E"/>
    <w:rsid w:val="004E246F"/>
    <w:rsid w:val="004E3446"/>
    <w:rsid w:val="005029B1"/>
    <w:rsid w:val="0052497F"/>
    <w:rsid w:val="00541786"/>
    <w:rsid w:val="0056285D"/>
    <w:rsid w:val="005C5CBC"/>
    <w:rsid w:val="005D426C"/>
    <w:rsid w:val="005F49B2"/>
    <w:rsid w:val="00603150"/>
    <w:rsid w:val="00603A7D"/>
    <w:rsid w:val="006234D1"/>
    <w:rsid w:val="0068004D"/>
    <w:rsid w:val="006B09FF"/>
    <w:rsid w:val="006C2866"/>
    <w:rsid w:val="006C7959"/>
    <w:rsid w:val="006D5DE7"/>
    <w:rsid w:val="006F2255"/>
    <w:rsid w:val="006F5ECF"/>
    <w:rsid w:val="007208E7"/>
    <w:rsid w:val="00734218"/>
    <w:rsid w:val="00765D80"/>
    <w:rsid w:val="00773D21"/>
    <w:rsid w:val="00784CDE"/>
    <w:rsid w:val="007A10A8"/>
    <w:rsid w:val="007C5D03"/>
    <w:rsid w:val="00814E3F"/>
    <w:rsid w:val="00840BC6"/>
    <w:rsid w:val="00842EF2"/>
    <w:rsid w:val="00870786"/>
    <w:rsid w:val="00891494"/>
    <w:rsid w:val="008949B9"/>
    <w:rsid w:val="008A132D"/>
    <w:rsid w:val="008B0EDE"/>
    <w:rsid w:val="008B5703"/>
    <w:rsid w:val="008D038A"/>
    <w:rsid w:val="008D5597"/>
    <w:rsid w:val="008E6956"/>
    <w:rsid w:val="00920293"/>
    <w:rsid w:val="00920D5E"/>
    <w:rsid w:val="009A36DD"/>
    <w:rsid w:val="009C6CB0"/>
    <w:rsid w:val="009F3FE8"/>
    <w:rsid w:val="00A27872"/>
    <w:rsid w:val="00A33560"/>
    <w:rsid w:val="00A552B6"/>
    <w:rsid w:val="00A700D1"/>
    <w:rsid w:val="00A70958"/>
    <w:rsid w:val="00A72C48"/>
    <w:rsid w:val="00A908EF"/>
    <w:rsid w:val="00AE312A"/>
    <w:rsid w:val="00AF1C4F"/>
    <w:rsid w:val="00AF56F7"/>
    <w:rsid w:val="00B02751"/>
    <w:rsid w:val="00B7792A"/>
    <w:rsid w:val="00B90BFB"/>
    <w:rsid w:val="00B93A19"/>
    <w:rsid w:val="00BA1D47"/>
    <w:rsid w:val="00BA3100"/>
    <w:rsid w:val="00BB1E58"/>
    <w:rsid w:val="00BE5F63"/>
    <w:rsid w:val="00C1408C"/>
    <w:rsid w:val="00C30F9B"/>
    <w:rsid w:val="00C34222"/>
    <w:rsid w:val="00C34D39"/>
    <w:rsid w:val="00C52150"/>
    <w:rsid w:val="00C564C5"/>
    <w:rsid w:val="00C92619"/>
    <w:rsid w:val="00CA16DE"/>
    <w:rsid w:val="00CE168F"/>
    <w:rsid w:val="00D04BB6"/>
    <w:rsid w:val="00D33CDC"/>
    <w:rsid w:val="00D72406"/>
    <w:rsid w:val="00D9456F"/>
    <w:rsid w:val="00DB231A"/>
    <w:rsid w:val="00DB57A1"/>
    <w:rsid w:val="00DC288A"/>
    <w:rsid w:val="00DE0241"/>
    <w:rsid w:val="00DE21C5"/>
    <w:rsid w:val="00E23780"/>
    <w:rsid w:val="00E27EB7"/>
    <w:rsid w:val="00E3013B"/>
    <w:rsid w:val="00E55DB9"/>
    <w:rsid w:val="00E64198"/>
    <w:rsid w:val="00E75A28"/>
    <w:rsid w:val="00E865E4"/>
    <w:rsid w:val="00EA0AD7"/>
    <w:rsid w:val="00ED1ABF"/>
    <w:rsid w:val="00ED753C"/>
    <w:rsid w:val="00EE346A"/>
    <w:rsid w:val="00EE6197"/>
    <w:rsid w:val="00F03DEF"/>
    <w:rsid w:val="00F164F7"/>
    <w:rsid w:val="00F2123B"/>
    <w:rsid w:val="00F65D52"/>
    <w:rsid w:val="00F83816"/>
    <w:rsid w:val="00F86F8B"/>
    <w:rsid w:val="00FA416C"/>
    <w:rsid w:val="00FB44B7"/>
    <w:rsid w:val="00FE5297"/>
    <w:rsid w:val="00FF5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49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891494"/>
    <w:pPr>
      <w:overflowPunct w:val="0"/>
      <w:autoSpaceDE w:val="0"/>
      <w:autoSpaceDN w:val="0"/>
      <w:adjustRightInd w:val="0"/>
      <w:textAlignment w:val="baseline"/>
    </w:pPr>
    <w:rPr>
      <w:rFonts w:ascii="Times New Roman" w:eastAsia="Times New Roman" w:hAnsi="Times New Roman" w:cs="Times New Roman"/>
      <w:noProof/>
    </w:rPr>
  </w:style>
  <w:style w:type="character" w:styleId="Hyperlink">
    <w:name w:val="Hyperlink"/>
    <w:basedOn w:val="DefaultParagraphFont"/>
    <w:uiPriority w:val="99"/>
    <w:unhideWhenUsed/>
    <w:rsid w:val="00891494"/>
    <w:rPr>
      <w:color w:val="0563C1" w:themeColor="hyperlink"/>
      <w:u w:val="single"/>
    </w:rPr>
  </w:style>
  <w:style w:type="paragraph" w:styleId="Footer">
    <w:name w:val="footer"/>
    <w:basedOn w:val="Normal"/>
    <w:link w:val="FooterChar"/>
    <w:uiPriority w:val="99"/>
    <w:unhideWhenUsed/>
    <w:rsid w:val="00891494"/>
    <w:pPr>
      <w:tabs>
        <w:tab w:val="center" w:pos="4320"/>
        <w:tab w:val="right" w:pos="8640"/>
      </w:tabs>
    </w:pPr>
  </w:style>
  <w:style w:type="character" w:customStyle="1" w:styleId="FooterChar">
    <w:name w:val="Footer Char"/>
    <w:basedOn w:val="DefaultParagraphFont"/>
    <w:link w:val="Footer"/>
    <w:uiPriority w:val="99"/>
    <w:rsid w:val="00891494"/>
    <w:rPr>
      <w:rFonts w:eastAsiaTheme="minorEastAsia"/>
    </w:rPr>
  </w:style>
  <w:style w:type="character" w:styleId="PageNumber">
    <w:name w:val="page number"/>
    <w:basedOn w:val="DefaultParagraphFont"/>
    <w:uiPriority w:val="99"/>
    <w:semiHidden/>
    <w:unhideWhenUsed/>
    <w:rsid w:val="00891494"/>
  </w:style>
  <w:style w:type="paragraph" w:styleId="BalloonText">
    <w:name w:val="Balloon Text"/>
    <w:basedOn w:val="Normal"/>
    <w:link w:val="BalloonTextChar"/>
    <w:uiPriority w:val="99"/>
    <w:semiHidden/>
    <w:unhideWhenUsed/>
    <w:rsid w:val="00C564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64C5"/>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C564C5"/>
    <w:rPr>
      <w:sz w:val="18"/>
      <w:szCs w:val="18"/>
    </w:rPr>
  </w:style>
  <w:style w:type="paragraph" w:styleId="CommentText">
    <w:name w:val="annotation text"/>
    <w:basedOn w:val="Normal"/>
    <w:link w:val="CommentTextChar"/>
    <w:uiPriority w:val="99"/>
    <w:semiHidden/>
    <w:unhideWhenUsed/>
    <w:rsid w:val="00C564C5"/>
  </w:style>
  <w:style w:type="character" w:customStyle="1" w:styleId="CommentTextChar">
    <w:name w:val="Comment Text Char"/>
    <w:basedOn w:val="DefaultParagraphFont"/>
    <w:link w:val="CommentText"/>
    <w:uiPriority w:val="99"/>
    <w:semiHidden/>
    <w:rsid w:val="00C564C5"/>
    <w:rPr>
      <w:rFonts w:eastAsiaTheme="minorEastAsia"/>
    </w:rPr>
  </w:style>
  <w:style w:type="paragraph" w:styleId="CommentSubject">
    <w:name w:val="annotation subject"/>
    <w:basedOn w:val="CommentText"/>
    <w:next w:val="CommentText"/>
    <w:link w:val="CommentSubjectChar"/>
    <w:uiPriority w:val="99"/>
    <w:semiHidden/>
    <w:unhideWhenUsed/>
    <w:rsid w:val="00C564C5"/>
    <w:rPr>
      <w:b/>
      <w:bCs/>
      <w:sz w:val="20"/>
      <w:szCs w:val="20"/>
    </w:rPr>
  </w:style>
  <w:style w:type="character" w:customStyle="1" w:styleId="CommentSubjectChar">
    <w:name w:val="Comment Subject Char"/>
    <w:basedOn w:val="CommentTextChar"/>
    <w:link w:val="CommentSubject"/>
    <w:uiPriority w:val="99"/>
    <w:semiHidden/>
    <w:rsid w:val="00C564C5"/>
    <w:rPr>
      <w:rFonts w:eastAsiaTheme="minorEastAsia"/>
      <w:b/>
      <w:bCs/>
      <w:sz w:val="20"/>
      <w:szCs w:val="20"/>
    </w:rPr>
  </w:style>
  <w:style w:type="character" w:styleId="FollowedHyperlink">
    <w:name w:val="FollowedHyperlink"/>
    <w:basedOn w:val="DefaultParagraphFont"/>
    <w:uiPriority w:val="99"/>
    <w:semiHidden/>
    <w:unhideWhenUsed/>
    <w:rsid w:val="00B7792A"/>
    <w:rPr>
      <w:color w:val="954F72" w:themeColor="followedHyperlink"/>
      <w:u w:val="single"/>
    </w:rPr>
  </w:style>
  <w:style w:type="paragraph" w:styleId="NormalWeb">
    <w:name w:val="Normal (Web)"/>
    <w:basedOn w:val="Normal"/>
    <w:uiPriority w:val="99"/>
    <w:semiHidden/>
    <w:unhideWhenUsed/>
    <w:rsid w:val="00C1408C"/>
    <w:rPr>
      <w:rFonts w:ascii="Times New Roman" w:hAnsi="Times New Roman" w:cs="Times New Roman"/>
    </w:rPr>
  </w:style>
  <w:style w:type="character" w:customStyle="1" w:styleId="UnresolvedMention">
    <w:name w:val="Unresolved Mention"/>
    <w:basedOn w:val="DefaultParagraphFont"/>
    <w:uiPriority w:val="99"/>
    <w:semiHidden/>
    <w:unhideWhenUsed/>
    <w:rsid w:val="002619E7"/>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49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891494"/>
    <w:pPr>
      <w:overflowPunct w:val="0"/>
      <w:autoSpaceDE w:val="0"/>
      <w:autoSpaceDN w:val="0"/>
      <w:adjustRightInd w:val="0"/>
      <w:textAlignment w:val="baseline"/>
    </w:pPr>
    <w:rPr>
      <w:rFonts w:ascii="Times New Roman" w:eastAsia="Times New Roman" w:hAnsi="Times New Roman" w:cs="Times New Roman"/>
      <w:noProof/>
    </w:rPr>
  </w:style>
  <w:style w:type="character" w:styleId="Hyperlink">
    <w:name w:val="Hyperlink"/>
    <w:basedOn w:val="DefaultParagraphFont"/>
    <w:uiPriority w:val="99"/>
    <w:unhideWhenUsed/>
    <w:rsid w:val="00891494"/>
    <w:rPr>
      <w:color w:val="0563C1" w:themeColor="hyperlink"/>
      <w:u w:val="single"/>
    </w:rPr>
  </w:style>
  <w:style w:type="paragraph" w:styleId="Footer">
    <w:name w:val="footer"/>
    <w:basedOn w:val="Normal"/>
    <w:link w:val="FooterChar"/>
    <w:uiPriority w:val="99"/>
    <w:unhideWhenUsed/>
    <w:rsid w:val="00891494"/>
    <w:pPr>
      <w:tabs>
        <w:tab w:val="center" w:pos="4320"/>
        <w:tab w:val="right" w:pos="8640"/>
      </w:tabs>
    </w:pPr>
  </w:style>
  <w:style w:type="character" w:customStyle="1" w:styleId="FooterChar">
    <w:name w:val="Footer Char"/>
    <w:basedOn w:val="DefaultParagraphFont"/>
    <w:link w:val="Footer"/>
    <w:uiPriority w:val="99"/>
    <w:rsid w:val="00891494"/>
    <w:rPr>
      <w:rFonts w:eastAsiaTheme="minorEastAsia"/>
    </w:rPr>
  </w:style>
  <w:style w:type="character" w:styleId="PageNumber">
    <w:name w:val="page number"/>
    <w:basedOn w:val="DefaultParagraphFont"/>
    <w:uiPriority w:val="99"/>
    <w:semiHidden/>
    <w:unhideWhenUsed/>
    <w:rsid w:val="00891494"/>
  </w:style>
  <w:style w:type="paragraph" w:styleId="BalloonText">
    <w:name w:val="Balloon Text"/>
    <w:basedOn w:val="Normal"/>
    <w:link w:val="BalloonTextChar"/>
    <w:uiPriority w:val="99"/>
    <w:semiHidden/>
    <w:unhideWhenUsed/>
    <w:rsid w:val="00C564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64C5"/>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C564C5"/>
    <w:rPr>
      <w:sz w:val="18"/>
      <w:szCs w:val="18"/>
    </w:rPr>
  </w:style>
  <w:style w:type="paragraph" w:styleId="CommentText">
    <w:name w:val="annotation text"/>
    <w:basedOn w:val="Normal"/>
    <w:link w:val="CommentTextChar"/>
    <w:uiPriority w:val="99"/>
    <w:semiHidden/>
    <w:unhideWhenUsed/>
    <w:rsid w:val="00C564C5"/>
  </w:style>
  <w:style w:type="character" w:customStyle="1" w:styleId="CommentTextChar">
    <w:name w:val="Comment Text Char"/>
    <w:basedOn w:val="DefaultParagraphFont"/>
    <w:link w:val="CommentText"/>
    <w:uiPriority w:val="99"/>
    <w:semiHidden/>
    <w:rsid w:val="00C564C5"/>
    <w:rPr>
      <w:rFonts w:eastAsiaTheme="minorEastAsia"/>
    </w:rPr>
  </w:style>
  <w:style w:type="paragraph" w:styleId="CommentSubject">
    <w:name w:val="annotation subject"/>
    <w:basedOn w:val="CommentText"/>
    <w:next w:val="CommentText"/>
    <w:link w:val="CommentSubjectChar"/>
    <w:uiPriority w:val="99"/>
    <w:semiHidden/>
    <w:unhideWhenUsed/>
    <w:rsid w:val="00C564C5"/>
    <w:rPr>
      <w:b/>
      <w:bCs/>
      <w:sz w:val="20"/>
      <w:szCs w:val="20"/>
    </w:rPr>
  </w:style>
  <w:style w:type="character" w:customStyle="1" w:styleId="CommentSubjectChar">
    <w:name w:val="Comment Subject Char"/>
    <w:basedOn w:val="CommentTextChar"/>
    <w:link w:val="CommentSubject"/>
    <w:uiPriority w:val="99"/>
    <w:semiHidden/>
    <w:rsid w:val="00C564C5"/>
    <w:rPr>
      <w:rFonts w:eastAsiaTheme="minorEastAsia"/>
      <w:b/>
      <w:bCs/>
      <w:sz w:val="20"/>
      <w:szCs w:val="20"/>
    </w:rPr>
  </w:style>
  <w:style w:type="character" w:styleId="FollowedHyperlink">
    <w:name w:val="FollowedHyperlink"/>
    <w:basedOn w:val="DefaultParagraphFont"/>
    <w:uiPriority w:val="99"/>
    <w:semiHidden/>
    <w:unhideWhenUsed/>
    <w:rsid w:val="00B7792A"/>
    <w:rPr>
      <w:color w:val="954F72" w:themeColor="followedHyperlink"/>
      <w:u w:val="single"/>
    </w:rPr>
  </w:style>
  <w:style w:type="paragraph" w:styleId="NormalWeb">
    <w:name w:val="Normal (Web)"/>
    <w:basedOn w:val="Normal"/>
    <w:uiPriority w:val="99"/>
    <w:semiHidden/>
    <w:unhideWhenUsed/>
    <w:rsid w:val="00C1408C"/>
    <w:rPr>
      <w:rFonts w:ascii="Times New Roman" w:hAnsi="Times New Roman" w:cs="Times New Roman"/>
    </w:rPr>
  </w:style>
  <w:style w:type="character" w:customStyle="1" w:styleId="UnresolvedMention">
    <w:name w:val="Unresolved Mention"/>
    <w:basedOn w:val="DefaultParagraphFont"/>
    <w:uiPriority w:val="99"/>
    <w:semiHidden/>
    <w:unhideWhenUsed/>
    <w:rsid w:val="00261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587991">
      <w:bodyDiv w:val="1"/>
      <w:marLeft w:val="0"/>
      <w:marRight w:val="0"/>
      <w:marTop w:val="0"/>
      <w:marBottom w:val="0"/>
      <w:divBdr>
        <w:top w:val="none" w:sz="0" w:space="0" w:color="auto"/>
        <w:left w:val="none" w:sz="0" w:space="0" w:color="auto"/>
        <w:bottom w:val="none" w:sz="0" w:space="0" w:color="auto"/>
        <w:right w:val="none" w:sz="0" w:space="0" w:color="auto"/>
      </w:divBdr>
    </w:div>
    <w:div w:id="2079936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marxist.com/british-poets-french-revolution-2.htm" TargetMode="External"/><Relationship Id="rId21" Type="http://schemas.openxmlformats.org/officeDocument/2006/relationships/hyperlink" Target="http://www.let.rug.nl/usa/documents/1786-1800/thomas-paine-the-rights-of-man/text.php" TargetMode="External"/><Relationship Id="rId22" Type="http://schemas.openxmlformats.org/officeDocument/2006/relationships/hyperlink" Target="https://www.khanacademy.org/test-prep/ap-art-history/later-europe-and-americas/enlightenment-revolution/v/delacroix-liberty-leading-the-people-1830" TargetMode="External"/><Relationship Id="rId23" Type="http://schemas.openxmlformats.org/officeDocument/2006/relationships/hyperlink" Target="http://goodcomics.comicbookresources.com/2008/10/02/stars-of-political-cartooning-honore-daumier/" TargetMode="External"/><Relationship Id="rId24" Type="http://schemas.openxmlformats.org/officeDocument/2006/relationships/hyperlink" Target="http://www.nga.gov/content/ngaweb.html" TargetMode="External"/><Relationship Id="rId25" Type="http://schemas.openxmlformats.org/officeDocument/2006/relationships/hyperlink" Target="http://www.newyorker.com/culture/cultural-comment/unmournable-bodies" TargetMode="External"/><Relationship Id="rId26" Type="http://schemas.openxmlformats.org/officeDocument/2006/relationships/hyperlink" Target="http://www.newyorker.com/cartoons/bob-mankoff/pour-charlie-hebdo?intcid=mod-latest" TargetMode="External"/><Relationship Id="rId27" Type="http://schemas.openxmlformats.org/officeDocument/2006/relationships/hyperlink" Target="http://www.theglobeandmail.com/arts/books-and-media/the-charlie-hebdo-attack-underscores-the-visceral-power-of-political-cartoons/article22346511/" TargetMode="External"/><Relationship Id="rId28" Type="http://schemas.openxmlformats.org/officeDocument/2006/relationships/hyperlink" Target="http://www.thenation.com/article/charlie-hebdo-deserves-its-award-courage-free-expression-heres-why/" TargetMode="External"/><Relationship Id="rId29" Type="http://schemas.openxmlformats.org/officeDocument/2006/relationships/hyperlink" Target="http://www.theatlantic.com/international/archive/2015/05/charlie-hebdo-trudeau-pen-garland/39225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poetryintranslation.com/PITBR/French/Rimbaud1.htm" TargetMode="External"/><Relationship Id="rId31" Type="http://schemas.openxmlformats.org/officeDocument/2006/relationships/hyperlink" Target="http://www.mag4.net/Rimbaud/Poesie.html" TargetMode="External"/><Relationship Id="rId32" Type="http://schemas.openxmlformats.org/officeDocument/2006/relationships/hyperlink" Target="http://www.aestheticrealism.net/poetry/Autumn-Verlaine.htm" TargetMode="External"/><Relationship Id="rId9" Type="http://schemas.openxmlformats.org/officeDocument/2006/relationships/hyperlink" Target="http://www.nybooks.com/contributors/robert-o-paxton/" TargetMode="External"/><Relationship Id="rId6" Type="http://schemas.openxmlformats.org/officeDocument/2006/relationships/endnotes" Target="endnotes.xml"/><Relationship Id="rId7" Type="http://schemas.openxmlformats.org/officeDocument/2006/relationships/hyperlink" Target="http://www.feedbooks.com/book/3015/on-the-origin-of-species-6th-edition" TargetMode="External"/><Relationship Id="rId8" Type="http://schemas.openxmlformats.org/officeDocument/2006/relationships/hyperlink" Target="http://www.let.rug.nl/usa/documents/1786-1800/thomas-paine-the-rights-of-man/text.php" TargetMode="External"/><Relationship Id="rId33" Type="http://schemas.openxmlformats.org/officeDocument/2006/relationships/hyperlink" Target="http://www.greatwar.co.uk/poems/john-mccrae-in-flanders-fields.htm" TargetMode="External"/><Relationship Id="rId34" Type="http://schemas.openxmlformats.org/officeDocument/2006/relationships/hyperlink" Target="http://www.warpoetry.co.uk/owen1.html" TargetMode="External"/><Relationship Id="rId35" Type="http://schemas.openxmlformats.org/officeDocument/2006/relationships/hyperlink" Target="http://www.myteacherpages.com/webpages/esimpson/files/AQWF%20-%20full%20text.pdf" TargetMode="External"/><Relationship Id="rId36" Type="http://schemas.openxmlformats.org/officeDocument/2006/relationships/hyperlink" Target="http://www.nybooks.com/contributors/robert-o-paxton/" TargetMode="External"/><Relationship Id="rId10" Type="http://schemas.openxmlformats.org/officeDocument/2006/relationships/image" Target="media/image1.gif"/><Relationship Id="rId11" Type="http://schemas.openxmlformats.org/officeDocument/2006/relationships/hyperlink" Target="http://www.nybooks.com/articles/2016/02/25/truth-about-french-resistance/" TargetMode="External"/><Relationship Id="rId12" Type="http://schemas.openxmlformats.org/officeDocument/2006/relationships/hyperlink" Target="http://www.adapts.gatech.edu/" TargetMode="External"/><Relationship Id="rId13" Type="http://schemas.openxmlformats.org/officeDocument/2006/relationships/hyperlink" Target="http://www.honor.gatech.edu" TargetMode="External"/><Relationship Id="rId14" Type="http://schemas.openxmlformats.org/officeDocument/2006/relationships/hyperlink" Target="https://studentlife.gatech.edu/content/class-attendance" TargetMode="External"/><Relationship Id="rId15" Type="http://schemas.openxmlformats.org/officeDocument/2006/relationships/hyperlink" Target="http://avalon.law.yale.edu/18th_century/rightsof.asp" TargetMode="External"/><Relationship Id="rId16" Type="http://schemas.openxmlformats.org/officeDocument/2006/relationships/hyperlink" Target="https://en.wikipedia.org/wiki/Claude_Joseph_Rouget_de_Lisle" TargetMode="External"/><Relationship Id="rId17" Type="http://schemas.openxmlformats.org/officeDocument/2006/relationships/hyperlink" Target="http://www.marseillaise.org/english/english.html" TargetMode="External"/><Relationship Id="rId18" Type="http://schemas.openxmlformats.org/officeDocument/2006/relationships/hyperlink" Target="http://www.bbc.com/news/magazine-34843770" TargetMode="External"/><Relationship Id="rId19" Type="http://schemas.openxmlformats.org/officeDocument/2006/relationships/hyperlink" Target="http://www.poetryfoundation.org/poem/174787" TargetMode="External"/><Relationship Id="rId37" Type="http://schemas.openxmlformats.org/officeDocument/2006/relationships/hyperlink" Target="http://www.nybooks.com/articles/2016/02/25/truth-about-french-resistance/" TargetMode="External"/><Relationship Id="rId38" Type="http://schemas.openxmlformats.org/officeDocument/2006/relationships/hyperlink" Target="mailto:carol.senf@lmc.gatech.edu" TargetMode="Externa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4363</Words>
  <Characters>24873</Characters>
  <Application>Microsoft Macintosh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Georgia Tech</Company>
  <LinksUpToDate>false</LinksUpToDate>
  <CharactersWithSpaces>29178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Carol Colatrella</cp:lastModifiedBy>
  <cp:revision>2</cp:revision>
  <cp:lastPrinted>2019-03-29T16:40:00Z</cp:lastPrinted>
  <dcterms:created xsi:type="dcterms:W3CDTF">2019-04-25T10:00:00Z</dcterms:created>
  <dcterms:modified xsi:type="dcterms:W3CDTF">2019-04-25T10:00:00Z</dcterms:modified>
</cp:coreProperties>
</file>